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68C97" w14:textId="18839832" w:rsidR="00FF619F" w:rsidRPr="00C03100" w:rsidRDefault="00FF619F">
      <w:pPr>
        <w:rPr>
          <w:rFonts w:asciiTheme="majorHAnsi" w:eastAsiaTheme="majorEastAsia" w:hAnsi="Calibri Light" w:cstheme="majorBidi"/>
          <w:b/>
          <w:color w:val="000000" w:themeColor="text1"/>
          <w:kern w:val="24"/>
          <w:sz w:val="32"/>
          <w:szCs w:val="32"/>
          <w:u w:val="single"/>
          <w:lang w:val="en-US"/>
        </w:rPr>
      </w:pPr>
      <w:r w:rsidRPr="000A29AE">
        <w:rPr>
          <w:rFonts w:asciiTheme="majorHAnsi" w:eastAsiaTheme="majorEastAsia" w:hAnsi="Calibri Light" w:cstheme="majorBidi"/>
          <w:b/>
          <w:color w:val="000000" w:themeColor="text1"/>
          <w:kern w:val="24"/>
          <w:sz w:val="32"/>
          <w:szCs w:val="32"/>
          <w:u w:val="single"/>
          <w:lang w:val="en-US"/>
        </w:rPr>
        <w:t xml:space="preserve">A REPORT ON ACADEMIC ACTIVITIES UNDER THE </w:t>
      </w:r>
      <w:r w:rsidRPr="000A29AE">
        <w:rPr>
          <w:rFonts w:asciiTheme="majorHAnsi" w:eastAsiaTheme="majorEastAsia" w:hAnsi="Calibri Light" w:cstheme="majorBidi"/>
          <w:b/>
          <w:bCs/>
          <w:color w:val="000000" w:themeColor="text1"/>
          <w:kern w:val="24"/>
          <w:sz w:val="32"/>
          <w:szCs w:val="32"/>
          <w:u w:val="single"/>
          <w:lang w:val="en-US"/>
        </w:rPr>
        <w:t>ERUDITE</w:t>
      </w:r>
      <w:r w:rsidRPr="000A29AE">
        <w:rPr>
          <w:rFonts w:asciiTheme="majorHAnsi" w:eastAsiaTheme="majorEastAsia" w:hAnsi="Calibri Light" w:cstheme="majorBidi"/>
          <w:b/>
          <w:color w:val="000000" w:themeColor="text1"/>
          <w:kern w:val="24"/>
          <w:sz w:val="32"/>
          <w:szCs w:val="32"/>
          <w:u w:val="single"/>
          <w:lang w:val="en-US"/>
        </w:rPr>
        <w:t xml:space="preserve"> SCHEME</w:t>
      </w:r>
    </w:p>
    <w:p w14:paraId="0871B7AC" w14:textId="77777777" w:rsidR="00FF619F" w:rsidRPr="00FF619F" w:rsidRDefault="00FF619F" w:rsidP="000A29AE">
      <w:pPr>
        <w:jc w:val="both"/>
      </w:pPr>
      <w:r w:rsidRPr="00FF619F">
        <w:rPr>
          <w:lang w:val="en-US"/>
        </w:rPr>
        <w:t>The Department of Statistics, CUSAT has been actively participating in the KSCTEC “Scholar in Residence” scheme of Kerala State Council since 2009. Thirteen eminent scholars visited the department under this scheme. These scholars delivered research talks in the departments and the neighboring universities and colleges of the state. The department has benefitted tremendously in terms of,</w:t>
      </w:r>
    </w:p>
    <w:p w14:paraId="0D9FF21E" w14:textId="77777777" w:rsidR="00FF619F" w:rsidRPr="00FF619F" w:rsidRDefault="00FF619F" w:rsidP="00FF619F">
      <w:pPr>
        <w:numPr>
          <w:ilvl w:val="0"/>
          <w:numId w:val="1"/>
        </w:numPr>
      </w:pPr>
      <w:r w:rsidRPr="00FF619F">
        <w:rPr>
          <w:lang w:val="en-US"/>
        </w:rPr>
        <w:t>Research Collaborations leading to publications of Books in specialized areas and research papers in reputed journals.</w:t>
      </w:r>
    </w:p>
    <w:p w14:paraId="4C1817F4" w14:textId="77777777" w:rsidR="00FF619F" w:rsidRPr="00FF619F" w:rsidRDefault="00FF619F" w:rsidP="00FF619F">
      <w:pPr>
        <w:numPr>
          <w:ilvl w:val="0"/>
          <w:numId w:val="1"/>
        </w:numPr>
      </w:pPr>
      <w:r w:rsidRPr="00FF619F">
        <w:rPr>
          <w:lang w:val="en-US"/>
        </w:rPr>
        <w:t>Further exposure to latest topics of research and acquire advanced knowledge state of art, thereby elevating the research to a higher level.</w:t>
      </w:r>
    </w:p>
    <w:p w14:paraId="535BC82D" w14:textId="77777777" w:rsidR="00FF619F" w:rsidRPr="00FF619F" w:rsidRDefault="00FF619F" w:rsidP="00FF619F">
      <w:pPr>
        <w:numPr>
          <w:ilvl w:val="0"/>
          <w:numId w:val="1"/>
        </w:numPr>
      </w:pPr>
      <w:r w:rsidRPr="00FF619F">
        <w:rPr>
          <w:lang w:val="en-US"/>
        </w:rPr>
        <w:t>Exposure to students to take up research in reputed institutes and to find mentors for their careers.</w:t>
      </w:r>
    </w:p>
    <w:p w14:paraId="031B4CB4" w14:textId="77777777" w:rsidR="00FF619F" w:rsidRPr="00FF619F" w:rsidRDefault="00FF619F" w:rsidP="00FF619F">
      <w:pPr>
        <w:numPr>
          <w:ilvl w:val="0"/>
          <w:numId w:val="1"/>
        </w:numPr>
      </w:pPr>
      <w:r w:rsidRPr="00FF619F">
        <w:rPr>
          <w:lang w:val="en-US"/>
        </w:rPr>
        <w:t>Visibility of the faculties and the department in the International Scenario.</w:t>
      </w:r>
    </w:p>
    <w:p w14:paraId="6E3BEEF9" w14:textId="413E9269" w:rsidR="00FF619F" w:rsidRDefault="00FF619F" w:rsidP="00C03100">
      <w:pPr>
        <w:numPr>
          <w:ilvl w:val="0"/>
          <w:numId w:val="1"/>
        </w:numPr>
      </w:pPr>
      <w:r w:rsidRPr="00FF619F">
        <w:rPr>
          <w:lang w:val="en-US"/>
        </w:rPr>
        <w:t>Bringing in further eminent scholars to visit the Department.</w:t>
      </w:r>
    </w:p>
    <w:p w14:paraId="479932DF" w14:textId="478A2D56" w:rsidR="00FF619F" w:rsidRPr="000A29AE" w:rsidRDefault="00FF619F">
      <w:pPr>
        <w:rPr>
          <w:b/>
          <w:bCs/>
          <w:u w:val="single"/>
          <w:lang w:val="en-US"/>
        </w:rPr>
      </w:pPr>
      <w:r w:rsidRPr="000A29AE">
        <w:rPr>
          <w:b/>
          <w:bCs/>
          <w:u w:val="single"/>
          <w:lang w:val="en-US"/>
        </w:rPr>
        <w:t>LIST OF EMINENT SCHOLARS VISITED</w:t>
      </w:r>
      <w:r w:rsidR="000A29AE" w:rsidRPr="000A29AE">
        <w:rPr>
          <w:b/>
          <w:bCs/>
          <w:u w:val="single"/>
          <w:lang w:val="en-US"/>
        </w:rPr>
        <w:t xml:space="preserve"> STATISTICS DEPARTMENT DURING THIS PERIOD</w:t>
      </w:r>
    </w:p>
    <w:p w14:paraId="77749C4E" w14:textId="46399D01" w:rsidR="00FF619F" w:rsidRPr="000A29AE" w:rsidRDefault="00FF619F" w:rsidP="000A29AE">
      <w:pPr>
        <w:pStyle w:val="ListParagraph"/>
        <w:numPr>
          <w:ilvl w:val="0"/>
          <w:numId w:val="2"/>
        </w:numPr>
        <w:rPr>
          <w:b/>
          <w:bCs/>
          <w:lang w:val="en-US"/>
        </w:rPr>
      </w:pPr>
      <w:r w:rsidRPr="000A29AE">
        <w:rPr>
          <w:b/>
          <w:bCs/>
          <w:lang w:val="en-US"/>
        </w:rPr>
        <w:t xml:space="preserve">Prof. S. P. </w:t>
      </w:r>
      <w:r w:rsidR="000A29AE" w:rsidRPr="000A29AE">
        <w:rPr>
          <w:b/>
          <w:bCs/>
          <w:lang w:val="en-US"/>
        </w:rPr>
        <w:t>Mukherjee (</w:t>
      </w:r>
      <w:r w:rsidRPr="000A29AE">
        <w:rPr>
          <w:b/>
          <w:bCs/>
          <w:lang w:val="en-US"/>
        </w:rPr>
        <w:t>11-19 October, 2009)</w:t>
      </w:r>
    </w:p>
    <w:p w14:paraId="12C234E3" w14:textId="77777777" w:rsidR="00FF619F" w:rsidRPr="00FF619F" w:rsidRDefault="00FF619F" w:rsidP="000A29AE">
      <w:pPr>
        <w:pStyle w:val="ListParagraph"/>
      </w:pPr>
      <w:r w:rsidRPr="000A29AE">
        <w:rPr>
          <w:lang w:val="en-US"/>
        </w:rPr>
        <w:t xml:space="preserve">Department of Statistics, Calcutta University 35, Ballygunge Circular Road, </w:t>
      </w:r>
    </w:p>
    <w:p w14:paraId="3F73AAC7" w14:textId="77777777" w:rsidR="00FF619F" w:rsidRPr="00FF619F" w:rsidRDefault="00FF619F" w:rsidP="000A29AE">
      <w:pPr>
        <w:pStyle w:val="ListParagraph"/>
      </w:pPr>
      <w:r w:rsidRPr="000A29AE">
        <w:rPr>
          <w:lang w:val="en-US"/>
        </w:rPr>
        <w:t>Kolkata – 700019</w:t>
      </w:r>
    </w:p>
    <w:p w14:paraId="326F257A" w14:textId="2EC4611A" w:rsidR="00FF619F" w:rsidRPr="000A29AE" w:rsidRDefault="00FF619F" w:rsidP="000A29AE">
      <w:pPr>
        <w:pStyle w:val="ListParagraph"/>
        <w:numPr>
          <w:ilvl w:val="0"/>
          <w:numId w:val="2"/>
        </w:numPr>
        <w:rPr>
          <w:b/>
          <w:bCs/>
          <w:lang w:val="en-US"/>
        </w:rPr>
      </w:pPr>
      <w:r w:rsidRPr="000A29AE">
        <w:rPr>
          <w:b/>
          <w:bCs/>
          <w:lang w:val="en-US"/>
        </w:rPr>
        <w:t xml:space="preserve">Prof. N. </w:t>
      </w:r>
      <w:r w:rsidR="000A29AE" w:rsidRPr="000A29AE">
        <w:rPr>
          <w:b/>
          <w:bCs/>
          <w:lang w:val="en-US"/>
        </w:rPr>
        <w:t>Balakrishnan (</w:t>
      </w:r>
      <w:r w:rsidRPr="000A29AE">
        <w:rPr>
          <w:b/>
          <w:bCs/>
          <w:lang w:val="en-US"/>
        </w:rPr>
        <w:t>15-21 November, 2009)</w:t>
      </w:r>
    </w:p>
    <w:p w14:paraId="211DC495" w14:textId="77777777" w:rsidR="00FF619F" w:rsidRPr="00FF619F" w:rsidRDefault="00FF619F" w:rsidP="000A29AE">
      <w:pPr>
        <w:pStyle w:val="ListParagraph"/>
      </w:pPr>
      <w:r w:rsidRPr="000A29AE">
        <w:rPr>
          <w:lang w:val="en-US"/>
        </w:rPr>
        <w:t xml:space="preserve">Professor of Statistics, Department of Mathematics and Statistics, </w:t>
      </w:r>
    </w:p>
    <w:p w14:paraId="1245F556" w14:textId="6927E1AE" w:rsidR="00FF619F" w:rsidRDefault="00FF619F" w:rsidP="000A29AE">
      <w:pPr>
        <w:pStyle w:val="ListParagraph"/>
      </w:pPr>
      <w:r w:rsidRPr="000A29AE">
        <w:rPr>
          <w:lang w:val="en-US"/>
        </w:rPr>
        <w:t>McMaster University, Hamilton, Ontario, Canada L8S 4K1</w:t>
      </w:r>
    </w:p>
    <w:p w14:paraId="080230FA" w14:textId="7F79AC82" w:rsidR="00FF619F" w:rsidRPr="000A29AE" w:rsidRDefault="00FF619F" w:rsidP="000A29AE">
      <w:pPr>
        <w:pStyle w:val="ListParagraph"/>
        <w:numPr>
          <w:ilvl w:val="0"/>
          <w:numId w:val="2"/>
        </w:numPr>
        <w:rPr>
          <w:b/>
          <w:bCs/>
          <w:lang w:val="en-US"/>
        </w:rPr>
      </w:pPr>
      <w:r w:rsidRPr="000A29AE">
        <w:rPr>
          <w:b/>
          <w:bCs/>
          <w:lang w:val="en-US"/>
        </w:rPr>
        <w:t xml:space="preserve">Prof. R. C. </w:t>
      </w:r>
      <w:r w:rsidR="000A29AE" w:rsidRPr="000A29AE">
        <w:rPr>
          <w:b/>
          <w:bCs/>
          <w:lang w:val="en-US"/>
        </w:rPr>
        <w:t>Nair (</w:t>
      </w:r>
      <w:r w:rsidRPr="000A29AE">
        <w:rPr>
          <w:b/>
          <w:bCs/>
          <w:lang w:val="en-US"/>
        </w:rPr>
        <w:t>14-19 December, 2009)</w:t>
      </w:r>
    </w:p>
    <w:p w14:paraId="1871D50D" w14:textId="77777777" w:rsidR="00FF619F" w:rsidRPr="00FF619F" w:rsidRDefault="00FF619F" w:rsidP="000A29AE">
      <w:pPr>
        <w:pStyle w:val="ListParagraph"/>
      </w:pPr>
      <w:r w:rsidRPr="000A29AE">
        <w:rPr>
          <w:lang w:val="en-US"/>
        </w:rPr>
        <w:t xml:space="preserve">Faculty of Medicine, University of Ottawa, 117-85 Peter </w:t>
      </w:r>
      <w:proofErr w:type="spellStart"/>
      <w:r w:rsidRPr="000A29AE">
        <w:rPr>
          <w:lang w:val="en-US"/>
        </w:rPr>
        <w:t>Morand</w:t>
      </w:r>
      <w:proofErr w:type="spellEnd"/>
      <w:r w:rsidRPr="000A29AE">
        <w:rPr>
          <w:lang w:val="en-US"/>
        </w:rPr>
        <w:t xml:space="preserve"> </w:t>
      </w:r>
      <w:proofErr w:type="spellStart"/>
      <w:r w:rsidRPr="000A29AE">
        <w:rPr>
          <w:lang w:val="en-US"/>
        </w:rPr>
        <w:t>Dn</w:t>
      </w:r>
      <w:proofErr w:type="spellEnd"/>
      <w:r w:rsidRPr="000A29AE">
        <w:rPr>
          <w:lang w:val="en-US"/>
        </w:rPr>
        <w:t xml:space="preserve">, </w:t>
      </w:r>
    </w:p>
    <w:p w14:paraId="620723D2" w14:textId="77777777" w:rsidR="00FF619F" w:rsidRPr="00FF619F" w:rsidRDefault="00FF619F" w:rsidP="000A29AE">
      <w:pPr>
        <w:pStyle w:val="ListParagraph"/>
      </w:pPr>
      <w:r w:rsidRPr="000A29AE">
        <w:rPr>
          <w:lang w:val="en-US"/>
        </w:rPr>
        <w:t>Ottawa, Ontario K1G 5Z3 Canada</w:t>
      </w:r>
    </w:p>
    <w:p w14:paraId="6D5A3D79" w14:textId="045743D1" w:rsidR="00FF619F" w:rsidRPr="000A29AE" w:rsidRDefault="00FF619F" w:rsidP="000A29AE">
      <w:pPr>
        <w:pStyle w:val="ListParagraph"/>
        <w:numPr>
          <w:ilvl w:val="0"/>
          <w:numId w:val="2"/>
        </w:numPr>
        <w:rPr>
          <w:b/>
          <w:bCs/>
          <w:lang w:val="en-US"/>
        </w:rPr>
      </w:pPr>
      <w:r w:rsidRPr="000A29AE">
        <w:rPr>
          <w:b/>
          <w:bCs/>
          <w:lang w:val="en-US"/>
        </w:rPr>
        <w:t xml:space="preserve">Prof. </w:t>
      </w:r>
      <w:proofErr w:type="spellStart"/>
      <w:r w:rsidRPr="000A29AE">
        <w:rPr>
          <w:b/>
          <w:bCs/>
          <w:lang w:val="en-US"/>
        </w:rPr>
        <w:t>Bovas</w:t>
      </w:r>
      <w:proofErr w:type="spellEnd"/>
      <w:r w:rsidRPr="000A29AE">
        <w:rPr>
          <w:b/>
          <w:bCs/>
          <w:lang w:val="en-US"/>
        </w:rPr>
        <w:t xml:space="preserve"> </w:t>
      </w:r>
      <w:r w:rsidR="000A29AE" w:rsidRPr="000A29AE">
        <w:rPr>
          <w:b/>
          <w:bCs/>
          <w:lang w:val="en-US"/>
        </w:rPr>
        <w:t>Abraham (</w:t>
      </w:r>
      <w:r w:rsidRPr="000A29AE">
        <w:rPr>
          <w:b/>
          <w:bCs/>
          <w:lang w:val="en-US"/>
        </w:rPr>
        <w:t>12-22 January, 2010)</w:t>
      </w:r>
    </w:p>
    <w:p w14:paraId="4349A866" w14:textId="77777777" w:rsidR="00FF619F" w:rsidRPr="00FF619F" w:rsidRDefault="00FF619F" w:rsidP="000A29AE">
      <w:pPr>
        <w:pStyle w:val="ListParagraph"/>
      </w:pPr>
      <w:r w:rsidRPr="000A29AE">
        <w:rPr>
          <w:lang w:val="en-US"/>
        </w:rPr>
        <w:t>Department of Statistics and Actuarial Science, University of Waterloo, Waterloo, Ontario, Canada N2L 3G1</w:t>
      </w:r>
    </w:p>
    <w:p w14:paraId="240A5E47" w14:textId="168B2FAE" w:rsidR="00FF619F" w:rsidRPr="000A29AE" w:rsidRDefault="00FF619F" w:rsidP="000A29AE">
      <w:pPr>
        <w:pStyle w:val="ListParagraph"/>
        <w:numPr>
          <w:ilvl w:val="0"/>
          <w:numId w:val="2"/>
        </w:numPr>
        <w:rPr>
          <w:b/>
          <w:bCs/>
          <w:lang w:val="en-US"/>
        </w:rPr>
      </w:pPr>
      <w:r w:rsidRPr="000A29AE">
        <w:rPr>
          <w:b/>
          <w:bCs/>
          <w:lang w:val="en-US"/>
        </w:rPr>
        <w:t xml:space="preserve">Prof. Hira Lal </w:t>
      </w:r>
      <w:proofErr w:type="spellStart"/>
      <w:proofErr w:type="gramStart"/>
      <w:r w:rsidRPr="000A29AE">
        <w:rPr>
          <w:b/>
          <w:bCs/>
          <w:lang w:val="en-US"/>
        </w:rPr>
        <w:t>Koul</w:t>
      </w:r>
      <w:proofErr w:type="spellEnd"/>
      <w:r w:rsidRPr="000A29AE">
        <w:rPr>
          <w:b/>
          <w:bCs/>
          <w:lang w:val="en-US"/>
        </w:rPr>
        <w:t xml:space="preserve">  (</w:t>
      </w:r>
      <w:proofErr w:type="gramEnd"/>
      <w:r w:rsidRPr="000A29AE">
        <w:rPr>
          <w:b/>
          <w:bCs/>
          <w:lang w:val="en-US"/>
        </w:rPr>
        <w:t>17-23 December, 2010)</w:t>
      </w:r>
    </w:p>
    <w:p w14:paraId="490D9A23" w14:textId="77777777" w:rsidR="00FF619F" w:rsidRPr="00FF619F" w:rsidRDefault="00FF619F" w:rsidP="000A29AE">
      <w:pPr>
        <w:pStyle w:val="ListParagraph"/>
      </w:pPr>
      <w:r w:rsidRPr="000A29AE">
        <w:rPr>
          <w:lang w:val="en-US"/>
        </w:rPr>
        <w:t xml:space="preserve">Department of Statistics and Probability, Michigan State University, </w:t>
      </w:r>
    </w:p>
    <w:p w14:paraId="29DF15A5" w14:textId="77777777" w:rsidR="00FF619F" w:rsidRPr="00FF619F" w:rsidRDefault="00FF619F" w:rsidP="000A29AE">
      <w:pPr>
        <w:pStyle w:val="ListParagraph"/>
      </w:pPr>
      <w:r w:rsidRPr="000A29AE">
        <w:rPr>
          <w:lang w:val="en-US"/>
        </w:rPr>
        <w:t>East Lansing, MI, 48824-1027, USA</w:t>
      </w:r>
    </w:p>
    <w:p w14:paraId="74B0D50A" w14:textId="4FB6C0DD" w:rsidR="00FF619F" w:rsidRPr="000A29AE" w:rsidRDefault="00FF619F" w:rsidP="000A29AE">
      <w:pPr>
        <w:pStyle w:val="ListParagraph"/>
        <w:numPr>
          <w:ilvl w:val="0"/>
          <w:numId w:val="2"/>
        </w:numPr>
        <w:rPr>
          <w:b/>
          <w:bCs/>
          <w:lang w:val="en-US"/>
        </w:rPr>
      </w:pPr>
      <w:r w:rsidRPr="000A29AE">
        <w:rPr>
          <w:b/>
          <w:bCs/>
          <w:lang w:val="en-US"/>
        </w:rPr>
        <w:t xml:space="preserve">Prof. J. S </w:t>
      </w:r>
      <w:r w:rsidR="00945D79" w:rsidRPr="000A29AE">
        <w:rPr>
          <w:b/>
          <w:bCs/>
          <w:lang w:val="en-US"/>
        </w:rPr>
        <w:t>Rao (</w:t>
      </w:r>
      <w:r w:rsidRPr="000A29AE">
        <w:rPr>
          <w:b/>
          <w:bCs/>
          <w:lang w:val="en-US"/>
        </w:rPr>
        <w:t>10-15 January, 2011)</w:t>
      </w:r>
    </w:p>
    <w:p w14:paraId="55A17EED" w14:textId="77777777" w:rsidR="00FF619F" w:rsidRPr="00FF619F" w:rsidRDefault="00FF619F" w:rsidP="000A29AE">
      <w:pPr>
        <w:pStyle w:val="ListParagraph"/>
      </w:pPr>
      <w:r w:rsidRPr="000A29AE">
        <w:rPr>
          <w:lang w:val="en-US"/>
        </w:rPr>
        <w:t>Department of Statistics and Applied Probability, University of California, Santa Barbara, CA 93106-3110, USA</w:t>
      </w:r>
    </w:p>
    <w:p w14:paraId="6A499B5D" w14:textId="4C450666" w:rsidR="00FF619F" w:rsidRPr="000A29AE" w:rsidRDefault="00FF619F" w:rsidP="000A29AE">
      <w:pPr>
        <w:pStyle w:val="ListParagraph"/>
        <w:numPr>
          <w:ilvl w:val="0"/>
          <w:numId w:val="2"/>
        </w:numPr>
        <w:rPr>
          <w:b/>
          <w:bCs/>
          <w:lang w:val="en-US"/>
        </w:rPr>
      </w:pPr>
      <w:r w:rsidRPr="000A29AE">
        <w:rPr>
          <w:b/>
          <w:bCs/>
          <w:lang w:val="en-US"/>
        </w:rPr>
        <w:t xml:space="preserve">Prof. Jorge </w:t>
      </w:r>
      <w:proofErr w:type="gramStart"/>
      <w:r w:rsidRPr="000A29AE">
        <w:rPr>
          <w:b/>
          <w:bCs/>
          <w:lang w:val="en-US"/>
        </w:rPr>
        <w:t>Navarro  (</w:t>
      </w:r>
      <w:proofErr w:type="gramEnd"/>
      <w:r w:rsidRPr="000A29AE">
        <w:rPr>
          <w:b/>
          <w:bCs/>
          <w:lang w:val="en-US"/>
        </w:rPr>
        <w:t>31 Jan to 5 Feb, 2011)</w:t>
      </w:r>
    </w:p>
    <w:p w14:paraId="67F82598" w14:textId="77777777" w:rsidR="00FF619F" w:rsidRPr="00FF619F" w:rsidRDefault="00FF619F" w:rsidP="000A29AE">
      <w:pPr>
        <w:pStyle w:val="ListParagraph"/>
      </w:pPr>
      <w:r w:rsidRPr="000A29AE">
        <w:rPr>
          <w:lang w:val="en-US"/>
        </w:rPr>
        <w:t xml:space="preserve">Department of statistics and Operation Research, </w:t>
      </w:r>
    </w:p>
    <w:p w14:paraId="35C736B3" w14:textId="77777777" w:rsidR="00FF619F" w:rsidRPr="00FF619F" w:rsidRDefault="00FF619F" w:rsidP="000A29AE">
      <w:pPr>
        <w:pStyle w:val="ListParagraph"/>
      </w:pPr>
      <w:r w:rsidRPr="000A29AE">
        <w:rPr>
          <w:lang w:val="en-US"/>
        </w:rPr>
        <w:t xml:space="preserve">Universidad de Murcia, 30100 </w:t>
      </w:r>
      <w:proofErr w:type="spellStart"/>
      <w:r w:rsidRPr="000A29AE">
        <w:rPr>
          <w:lang w:val="en-US"/>
        </w:rPr>
        <w:t>Espinardo</w:t>
      </w:r>
      <w:proofErr w:type="spellEnd"/>
      <w:r w:rsidRPr="000A29AE">
        <w:rPr>
          <w:lang w:val="en-US"/>
        </w:rPr>
        <w:t>, Murcia, Spain</w:t>
      </w:r>
    </w:p>
    <w:p w14:paraId="0F13510C" w14:textId="2F7FB426" w:rsidR="00FF619F" w:rsidRPr="000A29AE" w:rsidRDefault="00FF619F" w:rsidP="000A29AE">
      <w:pPr>
        <w:pStyle w:val="ListParagraph"/>
        <w:numPr>
          <w:ilvl w:val="0"/>
          <w:numId w:val="2"/>
        </w:numPr>
        <w:rPr>
          <w:b/>
          <w:bCs/>
          <w:lang w:val="en-US"/>
        </w:rPr>
      </w:pPr>
      <w:r w:rsidRPr="000A29AE">
        <w:rPr>
          <w:b/>
          <w:bCs/>
          <w:lang w:val="en-US"/>
        </w:rPr>
        <w:t xml:space="preserve">Prof. </w:t>
      </w:r>
      <w:proofErr w:type="spellStart"/>
      <w:r w:rsidRPr="000A29AE">
        <w:rPr>
          <w:b/>
          <w:bCs/>
          <w:lang w:val="en-US"/>
        </w:rPr>
        <w:t>Debasis</w:t>
      </w:r>
      <w:proofErr w:type="spellEnd"/>
      <w:r w:rsidRPr="000A29AE">
        <w:rPr>
          <w:b/>
          <w:bCs/>
          <w:lang w:val="en-US"/>
        </w:rPr>
        <w:t xml:space="preserve"> </w:t>
      </w:r>
      <w:proofErr w:type="gramStart"/>
      <w:r w:rsidRPr="000A29AE">
        <w:rPr>
          <w:b/>
          <w:bCs/>
          <w:lang w:val="en-US"/>
        </w:rPr>
        <w:t>Kundu  (</w:t>
      </w:r>
      <w:proofErr w:type="gramEnd"/>
      <w:r w:rsidRPr="000A29AE">
        <w:rPr>
          <w:b/>
          <w:bCs/>
          <w:lang w:val="en-US"/>
        </w:rPr>
        <w:t>21-25 February, 2011)</w:t>
      </w:r>
    </w:p>
    <w:p w14:paraId="794C3548" w14:textId="77777777" w:rsidR="00FF619F" w:rsidRPr="00FF619F" w:rsidRDefault="00FF619F" w:rsidP="000A29AE">
      <w:pPr>
        <w:pStyle w:val="ListParagraph"/>
      </w:pPr>
      <w:r w:rsidRPr="000A29AE">
        <w:rPr>
          <w:lang w:val="en-US"/>
        </w:rPr>
        <w:t>Department of Mathematics and Statistics, I.I.T. Kanpur</w:t>
      </w:r>
    </w:p>
    <w:p w14:paraId="512EDD96" w14:textId="4F41EC4A" w:rsidR="00FF619F" w:rsidRPr="000A29AE" w:rsidRDefault="00FF619F" w:rsidP="000A29AE">
      <w:pPr>
        <w:pStyle w:val="ListParagraph"/>
        <w:numPr>
          <w:ilvl w:val="0"/>
          <w:numId w:val="2"/>
        </w:numPr>
        <w:rPr>
          <w:b/>
          <w:bCs/>
          <w:lang w:val="en-US"/>
        </w:rPr>
      </w:pPr>
      <w:r w:rsidRPr="000A29AE">
        <w:rPr>
          <w:b/>
          <w:bCs/>
          <w:lang w:val="en-US"/>
        </w:rPr>
        <w:t xml:space="preserve">Prof. Vijay </w:t>
      </w:r>
      <w:proofErr w:type="gramStart"/>
      <w:r w:rsidRPr="000A29AE">
        <w:rPr>
          <w:b/>
          <w:bCs/>
          <w:lang w:val="en-US"/>
        </w:rPr>
        <w:t>Nair  (</w:t>
      </w:r>
      <w:proofErr w:type="gramEnd"/>
      <w:r w:rsidRPr="000A29AE">
        <w:rPr>
          <w:b/>
          <w:bCs/>
          <w:lang w:val="en-US"/>
        </w:rPr>
        <w:t>21-26 March, 2011)</w:t>
      </w:r>
    </w:p>
    <w:p w14:paraId="33219E25" w14:textId="77777777" w:rsidR="00FF619F" w:rsidRPr="00FF619F" w:rsidRDefault="00FF619F" w:rsidP="000A29AE">
      <w:pPr>
        <w:pStyle w:val="ListParagraph"/>
      </w:pPr>
      <w:r w:rsidRPr="000A29AE">
        <w:rPr>
          <w:lang w:val="en-US"/>
        </w:rPr>
        <w:t xml:space="preserve">Department of Statistics, 453 West Hall, The University of Michigan, </w:t>
      </w:r>
    </w:p>
    <w:p w14:paraId="2BBCD1CD" w14:textId="77777777" w:rsidR="00FF619F" w:rsidRPr="00FF619F" w:rsidRDefault="00FF619F" w:rsidP="000A29AE">
      <w:pPr>
        <w:pStyle w:val="ListParagraph"/>
      </w:pPr>
      <w:r w:rsidRPr="000A29AE">
        <w:rPr>
          <w:lang w:val="en-US"/>
        </w:rPr>
        <w:t>Ann Arbor, MI 48109-1092 (734) 763-8018, USA</w:t>
      </w:r>
    </w:p>
    <w:p w14:paraId="2F12A17C" w14:textId="7F3B42E6" w:rsidR="00FF619F" w:rsidRPr="000A29AE" w:rsidRDefault="00FF619F" w:rsidP="000A29AE">
      <w:pPr>
        <w:pStyle w:val="ListParagraph"/>
        <w:numPr>
          <w:ilvl w:val="0"/>
          <w:numId w:val="2"/>
        </w:numPr>
        <w:rPr>
          <w:b/>
          <w:bCs/>
          <w:lang w:val="en-US"/>
        </w:rPr>
      </w:pPr>
      <w:r w:rsidRPr="000A29AE">
        <w:rPr>
          <w:b/>
          <w:bCs/>
          <w:lang w:val="en-US"/>
        </w:rPr>
        <w:t xml:space="preserve">Prof. Malay </w:t>
      </w:r>
      <w:proofErr w:type="gramStart"/>
      <w:r w:rsidRPr="000A29AE">
        <w:rPr>
          <w:b/>
          <w:bCs/>
          <w:lang w:val="en-US"/>
        </w:rPr>
        <w:t>Ghosh  (</w:t>
      </w:r>
      <w:proofErr w:type="gramEnd"/>
      <w:r w:rsidRPr="000A29AE">
        <w:rPr>
          <w:b/>
          <w:bCs/>
          <w:lang w:val="en-US"/>
        </w:rPr>
        <w:t>2-7 March, 2015)</w:t>
      </w:r>
    </w:p>
    <w:p w14:paraId="18F4F2D4" w14:textId="139749D9" w:rsidR="00FF619F" w:rsidRPr="00FF619F" w:rsidRDefault="00FF619F" w:rsidP="000A29AE">
      <w:pPr>
        <w:pStyle w:val="ListParagraph"/>
      </w:pPr>
      <w:r w:rsidRPr="000A29AE">
        <w:rPr>
          <w:lang w:val="en-US"/>
        </w:rPr>
        <w:lastRenderedPageBreak/>
        <w:t xml:space="preserve">Department of </w:t>
      </w:r>
      <w:r w:rsidR="00945D79" w:rsidRPr="000A29AE">
        <w:rPr>
          <w:lang w:val="en-US"/>
        </w:rPr>
        <w:t>Statistics,</w:t>
      </w:r>
      <w:r w:rsidRPr="000A29AE">
        <w:rPr>
          <w:lang w:val="en-US"/>
        </w:rPr>
        <w:t xml:space="preserve"> University of Florida223, Grin Floyd </w:t>
      </w:r>
      <w:proofErr w:type="gramStart"/>
      <w:r w:rsidRPr="000A29AE">
        <w:rPr>
          <w:lang w:val="en-US"/>
        </w:rPr>
        <w:t>Hall ,</w:t>
      </w:r>
      <w:proofErr w:type="gramEnd"/>
      <w:r w:rsidRPr="000A29AE">
        <w:rPr>
          <w:lang w:val="en-US"/>
        </w:rPr>
        <w:t xml:space="preserve"> P.O. Box 8545,Gaineshville, FL 32611-8545, USA</w:t>
      </w:r>
    </w:p>
    <w:p w14:paraId="1F826F5D" w14:textId="2F09D62A" w:rsidR="00FF619F" w:rsidRPr="000A29AE" w:rsidRDefault="00FF619F" w:rsidP="000A29AE">
      <w:pPr>
        <w:pStyle w:val="ListParagraph"/>
        <w:numPr>
          <w:ilvl w:val="0"/>
          <w:numId w:val="2"/>
        </w:numPr>
        <w:rPr>
          <w:b/>
          <w:bCs/>
          <w:lang w:val="en-US"/>
        </w:rPr>
      </w:pPr>
      <w:r w:rsidRPr="000A29AE">
        <w:rPr>
          <w:b/>
          <w:bCs/>
          <w:lang w:val="en-US"/>
        </w:rPr>
        <w:t xml:space="preserve">Prof. Jose Maria </w:t>
      </w:r>
      <w:proofErr w:type="spellStart"/>
      <w:proofErr w:type="gramStart"/>
      <w:r w:rsidRPr="000A29AE">
        <w:rPr>
          <w:b/>
          <w:bCs/>
          <w:lang w:val="en-US"/>
        </w:rPr>
        <w:t>Sarabia</w:t>
      </w:r>
      <w:proofErr w:type="spellEnd"/>
      <w:r w:rsidRPr="000A29AE">
        <w:rPr>
          <w:b/>
          <w:bCs/>
          <w:lang w:val="en-US"/>
        </w:rPr>
        <w:t xml:space="preserve">  (</w:t>
      </w:r>
      <w:proofErr w:type="gramEnd"/>
      <w:r w:rsidRPr="000A29AE">
        <w:rPr>
          <w:b/>
          <w:bCs/>
          <w:lang w:val="en-US"/>
        </w:rPr>
        <w:t>6-12 December, 2015)</w:t>
      </w:r>
    </w:p>
    <w:p w14:paraId="78F0AFD1" w14:textId="77777777" w:rsidR="000A29AE" w:rsidRPr="000A29AE" w:rsidRDefault="000A29AE" w:rsidP="000A29AE">
      <w:pPr>
        <w:pStyle w:val="ListParagraph"/>
      </w:pPr>
      <w:r w:rsidRPr="000A29AE">
        <w:rPr>
          <w:lang w:val="en-US"/>
        </w:rPr>
        <w:t>Department of Economics, University of Cantabria, Spain</w:t>
      </w:r>
    </w:p>
    <w:p w14:paraId="5B245856" w14:textId="74B9403B" w:rsidR="00FF619F" w:rsidRPr="000A29AE" w:rsidRDefault="000A29AE" w:rsidP="000A29AE">
      <w:pPr>
        <w:pStyle w:val="ListParagraph"/>
        <w:numPr>
          <w:ilvl w:val="0"/>
          <w:numId w:val="2"/>
        </w:numPr>
        <w:rPr>
          <w:b/>
          <w:bCs/>
          <w:lang w:val="en-US"/>
        </w:rPr>
      </w:pPr>
      <w:r w:rsidRPr="000A29AE">
        <w:rPr>
          <w:b/>
          <w:bCs/>
          <w:lang w:val="en-US"/>
        </w:rPr>
        <w:t xml:space="preserve">Prof. Jason P. </w:t>
      </w:r>
      <w:proofErr w:type="gramStart"/>
      <w:r w:rsidRPr="000A29AE">
        <w:rPr>
          <w:b/>
          <w:bCs/>
          <w:lang w:val="en-US"/>
        </w:rPr>
        <w:t>Fine  (</w:t>
      </w:r>
      <w:proofErr w:type="gramEnd"/>
      <w:r w:rsidRPr="000A29AE">
        <w:rPr>
          <w:b/>
          <w:bCs/>
          <w:lang w:val="en-US"/>
        </w:rPr>
        <w:t>4-8 December, 2017)</w:t>
      </w:r>
    </w:p>
    <w:p w14:paraId="67467732" w14:textId="77777777" w:rsidR="000A29AE" w:rsidRPr="000A29AE" w:rsidRDefault="000A29AE" w:rsidP="000A29AE">
      <w:pPr>
        <w:pStyle w:val="ListParagraph"/>
      </w:pPr>
      <w:r w:rsidRPr="000A29AE">
        <w:rPr>
          <w:lang w:val="en-US"/>
        </w:rPr>
        <w:t>Professor, University of North California, USA</w:t>
      </w:r>
    </w:p>
    <w:p w14:paraId="01E20B47" w14:textId="5F5A139C" w:rsidR="000A29AE" w:rsidRPr="000A29AE" w:rsidRDefault="000A29AE" w:rsidP="000A29AE">
      <w:pPr>
        <w:pStyle w:val="ListParagraph"/>
        <w:numPr>
          <w:ilvl w:val="0"/>
          <w:numId w:val="2"/>
        </w:numPr>
        <w:rPr>
          <w:b/>
          <w:bCs/>
          <w:lang w:val="en-US"/>
        </w:rPr>
      </w:pPr>
      <w:r w:rsidRPr="000A29AE">
        <w:rPr>
          <w:b/>
          <w:bCs/>
          <w:lang w:val="en-US"/>
        </w:rPr>
        <w:t xml:space="preserve">Prof. Felix </w:t>
      </w:r>
      <w:proofErr w:type="spellStart"/>
      <w:r w:rsidRPr="000A29AE">
        <w:rPr>
          <w:b/>
          <w:bCs/>
          <w:lang w:val="en-US"/>
        </w:rPr>
        <w:t>Belzunce</w:t>
      </w:r>
      <w:proofErr w:type="spellEnd"/>
      <w:r w:rsidRPr="000A29AE">
        <w:rPr>
          <w:b/>
          <w:bCs/>
          <w:lang w:val="en-US"/>
        </w:rPr>
        <w:t xml:space="preserve"> </w:t>
      </w:r>
      <w:proofErr w:type="spellStart"/>
      <w:r w:rsidRPr="00945D79">
        <w:rPr>
          <w:b/>
          <w:lang w:val="en-US"/>
        </w:rPr>
        <w:t>Terregrosa</w:t>
      </w:r>
      <w:proofErr w:type="spellEnd"/>
      <w:r w:rsidRPr="000A29AE">
        <w:rPr>
          <w:b/>
          <w:bCs/>
          <w:lang w:val="en-US"/>
        </w:rPr>
        <w:t xml:space="preserve"> (14-20 January, 2018)</w:t>
      </w:r>
    </w:p>
    <w:p w14:paraId="4EB6AA81" w14:textId="39E8185B" w:rsidR="000A29AE" w:rsidRDefault="000A29AE" w:rsidP="00C03100">
      <w:pPr>
        <w:pStyle w:val="ListParagraph"/>
      </w:pPr>
      <w:r w:rsidRPr="000A29AE">
        <w:rPr>
          <w:lang w:val="en-US"/>
        </w:rPr>
        <w:t xml:space="preserve">Professor, Universidad de </w:t>
      </w:r>
      <w:bookmarkStart w:id="0" w:name="_GoBack"/>
      <w:bookmarkEnd w:id="0"/>
      <w:r w:rsidR="00945D79" w:rsidRPr="000A29AE">
        <w:rPr>
          <w:lang w:val="en-US"/>
        </w:rPr>
        <w:t>Murcia,</w:t>
      </w:r>
      <w:r w:rsidRPr="000A29AE">
        <w:rPr>
          <w:lang w:val="en-US"/>
        </w:rPr>
        <w:t xml:space="preserve"> Spain</w:t>
      </w:r>
    </w:p>
    <w:p w14:paraId="39F08E34" w14:textId="3C65C7CE" w:rsidR="000A29AE" w:rsidRDefault="000A29AE">
      <w:pPr>
        <w:rPr>
          <w:b/>
          <w:bCs/>
          <w:sz w:val="32"/>
          <w:szCs w:val="32"/>
          <w:u w:val="single"/>
          <w:lang w:val="en-US"/>
        </w:rPr>
      </w:pPr>
      <w:r w:rsidRPr="00C03100">
        <w:rPr>
          <w:b/>
          <w:bCs/>
          <w:sz w:val="32"/>
          <w:szCs w:val="32"/>
          <w:u w:val="single"/>
          <w:lang w:val="en-US"/>
        </w:rPr>
        <w:t>Research Publications</w:t>
      </w:r>
    </w:p>
    <w:p w14:paraId="34E433F1" w14:textId="77777777" w:rsidR="00C03100" w:rsidRPr="00C03100" w:rsidRDefault="00C03100" w:rsidP="00C03100">
      <w:pPr>
        <w:numPr>
          <w:ilvl w:val="0"/>
          <w:numId w:val="3"/>
        </w:numPr>
      </w:pPr>
      <w:proofErr w:type="spellStart"/>
      <w:r w:rsidRPr="00C03100">
        <w:rPr>
          <w:b/>
          <w:bCs/>
          <w:lang w:val="en-US"/>
        </w:rPr>
        <w:t>P.</w:t>
      </w:r>
      <w:proofErr w:type="gramStart"/>
      <w:r w:rsidRPr="00C03100">
        <w:rPr>
          <w:b/>
          <w:bCs/>
          <w:lang w:val="en-US"/>
        </w:rPr>
        <w:t>G.Sankaran</w:t>
      </w:r>
      <w:proofErr w:type="spellEnd"/>
      <w:proofErr w:type="gramEnd"/>
      <w:r w:rsidRPr="00C03100">
        <w:rPr>
          <w:lang w:val="en-US"/>
        </w:rPr>
        <w:t xml:space="preserve"> and </w:t>
      </w:r>
      <w:proofErr w:type="spellStart"/>
      <w:r w:rsidRPr="00C03100">
        <w:rPr>
          <w:lang w:val="en-US"/>
        </w:rPr>
        <w:t>Debasis</w:t>
      </w:r>
      <w:proofErr w:type="spellEnd"/>
      <w:r w:rsidRPr="00C03100">
        <w:rPr>
          <w:lang w:val="en-US"/>
        </w:rPr>
        <w:t xml:space="preserve"> Kundu: On a bivariate Pareto distribution, Statistics, 2013.</w:t>
      </w:r>
    </w:p>
    <w:p w14:paraId="31A96DC2" w14:textId="77777777" w:rsidR="00C03100" w:rsidRPr="00C03100" w:rsidRDefault="00C03100" w:rsidP="00C03100">
      <w:pPr>
        <w:numPr>
          <w:ilvl w:val="0"/>
          <w:numId w:val="3"/>
        </w:numPr>
      </w:pPr>
      <w:proofErr w:type="spellStart"/>
      <w:r w:rsidRPr="00C03100">
        <w:rPr>
          <w:lang w:val="en-US"/>
        </w:rPr>
        <w:t>Jammalamadaka</w:t>
      </w:r>
      <w:proofErr w:type="spellEnd"/>
      <w:r w:rsidRPr="00C03100">
        <w:rPr>
          <w:lang w:val="en-US"/>
        </w:rPr>
        <w:t xml:space="preserve">, S. Rao, </w:t>
      </w:r>
      <w:proofErr w:type="spellStart"/>
      <w:r w:rsidRPr="00C03100">
        <w:rPr>
          <w:lang w:val="en-US"/>
        </w:rPr>
        <w:t>Sundaresan</w:t>
      </w:r>
      <w:proofErr w:type="spellEnd"/>
      <w:r w:rsidRPr="00C03100">
        <w:rPr>
          <w:lang w:val="en-US"/>
        </w:rPr>
        <w:t xml:space="preserve"> Nair Prasad, and </w:t>
      </w:r>
      <w:proofErr w:type="spellStart"/>
      <w:r w:rsidRPr="00C03100">
        <w:rPr>
          <w:b/>
          <w:bCs/>
          <w:lang w:val="en-US"/>
        </w:rPr>
        <w:t>Paduthol</w:t>
      </w:r>
      <w:proofErr w:type="spellEnd"/>
      <w:r w:rsidRPr="00C03100">
        <w:rPr>
          <w:b/>
          <w:bCs/>
          <w:lang w:val="en-US"/>
        </w:rPr>
        <w:t xml:space="preserve"> </w:t>
      </w:r>
      <w:proofErr w:type="spellStart"/>
      <w:r w:rsidRPr="00C03100">
        <w:rPr>
          <w:b/>
          <w:bCs/>
          <w:lang w:val="en-US"/>
        </w:rPr>
        <w:t>Godan</w:t>
      </w:r>
      <w:proofErr w:type="spellEnd"/>
      <w:r w:rsidRPr="00C03100">
        <w:rPr>
          <w:b/>
          <w:bCs/>
          <w:lang w:val="en-US"/>
        </w:rPr>
        <w:t xml:space="preserve"> Sankaran</w:t>
      </w:r>
      <w:r w:rsidRPr="00C03100">
        <w:rPr>
          <w:lang w:val="en-US"/>
        </w:rPr>
        <w:t>., A semi-parametric regression model for analysis of middle censored lifetime data, Statistica76.1.</w:t>
      </w:r>
    </w:p>
    <w:p w14:paraId="4BE470B6" w14:textId="77777777" w:rsidR="00C03100" w:rsidRPr="00C03100" w:rsidRDefault="00C03100" w:rsidP="00C03100">
      <w:pPr>
        <w:numPr>
          <w:ilvl w:val="0"/>
          <w:numId w:val="3"/>
        </w:numPr>
      </w:pPr>
      <w:r w:rsidRPr="00C03100">
        <w:rPr>
          <w:lang w:val="en-US"/>
        </w:rPr>
        <w:t xml:space="preserve">Malay Ghosh, </w:t>
      </w:r>
      <w:proofErr w:type="spellStart"/>
      <w:r w:rsidRPr="00C03100">
        <w:rPr>
          <w:lang w:val="en-US"/>
        </w:rPr>
        <w:t>Jiyocen</w:t>
      </w:r>
      <w:proofErr w:type="spellEnd"/>
      <w:r w:rsidRPr="00C03100">
        <w:rPr>
          <w:lang w:val="en-US"/>
        </w:rPr>
        <w:t xml:space="preserve"> Myung and </w:t>
      </w:r>
      <w:proofErr w:type="spellStart"/>
      <w:r w:rsidRPr="00C03100">
        <w:rPr>
          <w:b/>
          <w:bCs/>
          <w:lang w:val="en-US"/>
        </w:rPr>
        <w:t>Paduthol</w:t>
      </w:r>
      <w:proofErr w:type="spellEnd"/>
      <w:r w:rsidRPr="00C03100">
        <w:rPr>
          <w:b/>
          <w:bCs/>
          <w:lang w:val="en-US"/>
        </w:rPr>
        <w:t xml:space="preserve"> </w:t>
      </w:r>
      <w:proofErr w:type="spellStart"/>
      <w:r w:rsidRPr="00C03100">
        <w:rPr>
          <w:b/>
          <w:bCs/>
          <w:lang w:val="en-US"/>
        </w:rPr>
        <w:t>Godan</w:t>
      </w:r>
      <w:proofErr w:type="spellEnd"/>
      <w:r w:rsidRPr="00C03100">
        <w:rPr>
          <w:b/>
          <w:bCs/>
          <w:lang w:val="en-US"/>
        </w:rPr>
        <w:t xml:space="preserve"> Sankaran</w:t>
      </w:r>
      <w:r w:rsidRPr="00C03100">
        <w:rPr>
          <w:lang w:val="en-US"/>
        </w:rPr>
        <w:t xml:space="preserve">., </w:t>
      </w:r>
      <w:proofErr w:type="gramStart"/>
      <w:r w:rsidRPr="00C03100">
        <w:rPr>
          <w:lang w:val="en-US"/>
        </w:rPr>
        <w:t>Non parametric</w:t>
      </w:r>
      <w:proofErr w:type="gramEnd"/>
      <w:r w:rsidRPr="00C03100">
        <w:rPr>
          <w:lang w:val="en-US"/>
        </w:rPr>
        <w:t xml:space="preserve"> Bayes </w:t>
      </w:r>
      <w:proofErr w:type="spellStart"/>
      <w:r w:rsidRPr="00C03100">
        <w:rPr>
          <w:lang w:val="en-US"/>
        </w:rPr>
        <w:t>andn</w:t>
      </w:r>
      <w:proofErr w:type="spellEnd"/>
      <w:r w:rsidRPr="00C03100">
        <w:rPr>
          <w:lang w:val="en-US"/>
        </w:rPr>
        <w:t xml:space="preserve"> Empirical Bayes estimation of the population median with application in finite population sampling. Polish journal of statistics, 2011.</w:t>
      </w:r>
    </w:p>
    <w:p w14:paraId="15C4C9AA" w14:textId="77777777" w:rsidR="00C03100" w:rsidRPr="00C03100" w:rsidRDefault="00C03100" w:rsidP="00C03100">
      <w:pPr>
        <w:numPr>
          <w:ilvl w:val="0"/>
          <w:numId w:val="3"/>
        </w:numPr>
      </w:pPr>
      <w:proofErr w:type="spellStart"/>
      <w:proofErr w:type="gramStart"/>
      <w:r w:rsidRPr="00C03100">
        <w:rPr>
          <w:lang w:val="en-US"/>
        </w:rPr>
        <w:t>Sarabia,J</w:t>
      </w:r>
      <w:proofErr w:type="spellEnd"/>
      <w:proofErr w:type="gramEnd"/>
      <w:r w:rsidRPr="00C03100">
        <w:rPr>
          <w:lang w:val="en-US"/>
        </w:rPr>
        <w:t xml:space="preserve"> M, </w:t>
      </w:r>
      <w:r w:rsidRPr="00C03100">
        <w:rPr>
          <w:b/>
          <w:bCs/>
          <w:lang w:val="en-US"/>
        </w:rPr>
        <w:t>Raja A V</w:t>
      </w:r>
      <w:r w:rsidRPr="00C03100">
        <w:rPr>
          <w:lang w:val="en-US"/>
        </w:rPr>
        <w:t xml:space="preserve">, and </w:t>
      </w:r>
      <w:r w:rsidRPr="00C03100">
        <w:rPr>
          <w:b/>
          <w:bCs/>
          <w:lang w:val="en-US"/>
        </w:rPr>
        <w:t>Asha G</w:t>
      </w:r>
      <w:r w:rsidRPr="00C03100">
        <w:rPr>
          <w:lang w:val="en-US"/>
        </w:rPr>
        <w:t xml:space="preserve"> (2017), Bivariate distributions with transmuted conditionals: Models and Application (Communications in statistics, submitted after revision).</w:t>
      </w:r>
    </w:p>
    <w:p w14:paraId="3979468A" w14:textId="77777777" w:rsidR="00C03100" w:rsidRPr="00C03100" w:rsidRDefault="00C03100" w:rsidP="00C03100">
      <w:pPr>
        <w:numPr>
          <w:ilvl w:val="0"/>
          <w:numId w:val="3"/>
        </w:numPr>
      </w:pPr>
      <w:r w:rsidRPr="00C03100">
        <w:rPr>
          <w:b/>
          <w:bCs/>
          <w:lang w:val="en-US"/>
        </w:rPr>
        <w:t>Asha G</w:t>
      </w:r>
      <w:r w:rsidRPr="00C03100">
        <w:rPr>
          <w:lang w:val="en-US"/>
        </w:rPr>
        <w:t xml:space="preserve">, </w:t>
      </w:r>
      <w:proofErr w:type="spellStart"/>
      <w:r w:rsidRPr="00C03100">
        <w:rPr>
          <w:lang w:val="en-US"/>
        </w:rPr>
        <w:t>Jagathnath</w:t>
      </w:r>
      <w:proofErr w:type="spellEnd"/>
      <w:r w:rsidRPr="00C03100">
        <w:rPr>
          <w:lang w:val="en-US"/>
        </w:rPr>
        <w:t xml:space="preserve"> Krishna K M and Kundu D (2016), An extension of the </w:t>
      </w:r>
      <w:proofErr w:type="spellStart"/>
      <w:r w:rsidRPr="00C03100">
        <w:rPr>
          <w:lang w:val="en-US"/>
        </w:rPr>
        <w:t>Freunds</w:t>
      </w:r>
      <w:proofErr w:type="spellEnd"/>
      <w:r w:rsidRPr="00C03100">
        <w:rPr>
          <w:lang w:val="en-US"/>
        </w:rPr>
        <w:t xml:space="preserve"> bivariate distribution to model load-sharing systems, American Journal of mathematical and management science.</w:t>
      </w:r>
    </w:p>
    <w:p w14:paraId="7C93F66B" w14:textId="77777777" w:rsidR="00C03100" w:rsidRPr="00C03100" w:rsidRDefault="00C03100" w:rsidP="00C03100">
      <w:pPr>
        <w:numPr>
          <w:ilvl w:val="0"/>
          <w:numId w:val="3"/>
        </w:numPr>
      </w:pPr>
      <w:r w:rsidRPr="00C03100">
        <w:rPr>
          <w:b/>
          <w:bCs/>
          <w:lang w:val="en-US"/>
        </w:rPr>
        <w:t>Rahul, T</w:t>
      </w:r>
      <w:r w:rsidRPr="00C03100">
        <w:rPr>
          <w:lang w:val="en-US"/>
        </w:rPr>
        <w:t xml:space="preserve">., N. Balakrishnan and </w:t>
      </w:r>
      <w:r w:rsidRPr="00C03100">
        <w:rPr>
          <w:b/>
          <w:bCs/>
          <w:lang w:val="en-US"/>
        </w:rPr>
        <w:t xml:space="preserve">N. Balakrishna </w:t>
      </w:r>
      <w:r w:rsidRPr="00C03100">
        <w:rPr>
          <w:lang w:val="en-US"/>
        </w:rPr>
        <w:t xml:space="preserve">(2018). Time Series with Birnbaum-Saunders Marginal Distributions, </w:t>
      </w:r>
      <w:proofErr w:type="gramStart"/>
      <w:r w:rsidRPr="00C03100">
        <w:rPr>
          <w:lang w:val="en-US"/>
        </w:rPr>
        <w:t>Accepted</w:t>
      </w:r>
      <w:proofErr w:type="gramEnd"/>
      <w:r w:rsidRPr="00C03100">
        <w:rPr>
          <w:lang w:val="en-US"/>
        </w:rPr>
        <w:t xml:space="preserve"> for publication in Applied Stochastic Modelling in Business and Industry.</w:t>
      </w:r>
    </w:p>
    <w:p w14:paraId="4B082B10" w14:textId="77777777" w:rsidR="00C03100" w:rsidRPr="00C03100" w:rsidRDefault="00C03100" w:rsidP="00C03100">
      <w:pPr>
        <w:numPr>
          <w:ilvl w:val="0"/>
          <w:numId w:val="4"/>
        </w:numPr>
      </w:pPr>
      <w:r w:rsidRPr="00C03100">
        <w:rPr>
          <w:b/>
          <w:bCs/>
          <w:lang w:val="en-US"/>
        </w:rPr>
        <w:t xml:space="preserve">Balakrishna, N. </w:t>
      </w:r>
      <w:r w:rsidRPr="00C03100">
        <w:rPr>
          <w:lang w:val="en-US"/>
        </w:rPr>
        <w:t xml:space="preserve">and Hira L. </w:t>
      </w:r>
      <w:proofErr w:type="spellStart"/>
      <w:r w:rsidRPr="00C03100">
        <w:rPr>
          <w:lang w:val="en-US"/>
        </w:rPr>
        <w:t>Koul</w:t>
      </w:r>
      <w:proofErr w:type="spellEnd"/>
      <w:r w:rsidRPr="00C03100">
        <w:rPr>
          <w:lang w:val="en-US"/>
        </w:rPr>
        <w:t xml:space="preserve"> (2017). Varying Kernel Marginal Density Estimator for a Positive Time Series. Journal of Nonparametric Statistics, Vol. 29 (3), 531-552, 2017.</w:t>
      </w:r>
    </w:p>
    <w:p w14:paraId="1368E03A" w14:textId="77777777" w:rsidR="00C03100" w:rsidRPr="00C03100" w:rsidRDefault="00C03100" w:rsidP="00C03100">
      <w:pPr>
        <w:numPr>
          <w:ilvl w:val="0"/>
          <w:numId w:val="5"/>
        </w:numPr>
      </w:pPr>
      <w:r w:rsidRPr="00C03100">
        <w:rPr>
          <w:lang w:val="en-US"/>
        </w:rPr>
        <w:t xml:space="preserve">Abraham, B. and </w:t>
      </w:r>
      <w:r w:rsidRPr="00C03100">
        <w:rPr>
          <w:b/>
          <w:bCs/>
          <w:lang w:val="en-US"/>
        </w:rPr>
        <w:t xml:space="preserve">N. Balakrishna </w:t>
      </w:r>
      <w:r w:rsidRPr="00C03100">
        <w:rPr>
          <w:lang w:val="en-US"/>
        </w:rPr>
        <w:t>(2012). Product Autoregressive Models for non-negative variables. Statistics and Probability Letters, Vol. 82, 1530 – 1537.</w:t>
      </w:r>
    </w:p>
    <w:p w14:paraId="396EDBA0" w14:textId="77777777" w:rsidR="00C03100" w:rsidRPr="00C03100" w:rsidRDefault="00C03100" w:rsidP="00C03100">
      <w:pPr>
        <w:numPr>
          <w:ilvl w:val="0"/>
          <w:numId w:val="6"/>
        </w:numPr>
      </w:pPr>
      <w:r w:rsidRPr="00C03100">
        <w:rPr>
          <w:lang w:val="en-US"/>
        </w:rPr>
        <w:t xml:space="preserve">Bei Chen, </w:t>
      </w:r>
      <w:proofErr w:type="spellStart"/>
      <w:r w:rsidRPr="00C03100">
        <w:rPr>
          <w:lang w:val="en-US"/>
        </w:rPr>
        <w:t>Yulia</w:t>
      </w:r>
      <w:proofErr w:type="spellEnd"/>
      <w:r w:rsidRPr="00C03100">
        <w:rPr>
          <w:lang w:val="en-US"/>
        </w:rPr>
        <w:t xml:space="preserve"> R. Gel, </w:t>
      </w:r>
      <w:r w:rsidRPr="00C03100">
        <w:rPr>
          <w:b/>
          <w:bCs/>
          <w:lang w:val="en-US"/>
        </w:rPr>
        <w:t xml:space="preserve">N. Balakrishna </w:t>
      </w:r>
      <w:r w:rsidRPr="00C03100">
        <w:rPr>
          <w:lang w:val="en-US"/>
        </w:rPr>
        <w:t xml:space="preserve">and </w:t>
      </w:r>
      <w:proofErr w:type="spellStart"/>
      <w:r w:rsidRPr="00C03100">
        <w:rPr>
          <w:lang w:val="en-US"/>
        </w:rPr>
        <w:t>Bovas</w:t>
      </w:r>
      <w:proofErr w:type="spellEnd"/>
      <w:r w:rsidRPr="00C03100">
        <w:rPr>
          <w:lang w:val="en-US"/>
        </w:rPr>
        <w:t xml:space="preserve"> Abraham (2011). Computationally Efficient Bootstrap Prediction Intervals for Returns and Volatilities in ARCH and GARCH Processes.  Journal of Forecasting, 30, 51-71.</w:t>
      </w:r>
    </w:p>
    <w:p w14:paraId="6CEC58B2" w14:textId="77777777" w:rsidR="00C03100" w:rsidRPr="00C03100" w:rsidRDefault="00C03100" w:rsidP="00C03100">
      <w:pPr>
        <w:numPr>
          <w:ilvl w:val="0"/>
          <w:numId w:val="6"/>
        </w:numPr>
      </w:pPr>
      <w:r w:rsidRPr="00C03100">
        <w:rPr>
          <w:lang w:val="en-US"/>
        </w:rPr>
        <w:t xml:space="preserve">Navarro, J., </w:t>
      </w:r>
      <w:proofErr w:type="spellStart"/>
      <w:r w:rsidRPr="00C03100">
        <w:rPr>
          <w:b/>
          <w:bCs/>
          <w:lang w:val="en-US"/>
        </w:rPr>
        <w:t>Sunoj</w:t>
      </w:r>
      <w:proofErr w:type="spellEnd"/>
      <w:r w:rsidRPr="00C03100">
        <w:rPr>
          <w:b/>
          <w:bCs/>
          <w:lang w:val="en-US"/>
        </w:rPr>
        <w:t xml:space="preserve">, S.M. and </w:t>
      </w:r>
      <w:proofErr w:type="spellStart"/>
      <w:r w:rsidRPr="00C03100">
        <w:rPr>
          <w:b/>
          <w:bCs/>
          <w:lang w:val="en-US"/>
        </w:rPr>
        <w:t>Linu</w:t>
      </w:r>
      <w:proofErr w:type="spellEnd"/>
      <w:r w:rsidRPr="00C03100">
        <w:rPr>
          <w:b/>
          <w:bCs/>
          <w:lang w:val="en-US"/>
        </w:rPr>
        <w:t>, M.N</w:t>
      </w:r>
      <w:r w:rsidRPr="00C03100">
        <w:rPr>
          <w:lang w:val="en-US"/>
        </w:rPr>
        <w:t xml:space="preserve">. (2011): Characterizations of bivariate models using dynamic </w:t>
      </w:r>
      <w:proofErr w:type="spellStart"/>
      <w:r w:rsidRPr="00C03100">
        <w:rPr>
          <w:lang w:val="en-US"/>
        </w:rPr>
        <w:t>Kullback-Leibler</w:t>
      </w:r>
      <w:proofErr w:type="spellEnd"/>
      <w:r w:rsidRPr="00C03100">
        <w:rPr>
          <w:lang w:val="en-US"/>
        </w:rPr>
        <w:t xml:space="preserve"> discrimination measures, </w:t>
      </w:r>
      <w:r w:rsidRPr="00C03100">
        <w:rPr>
          <w:i/>
          <w:iCs/>
          <w:lang w:val="en-US"/>
        </w:rPr>
        <w:t>Statistics and Probability Letters</w:t>
      </w:r>
      <w:r w:rsidRPr="00C03100">
        <w:rPr>
          <w:lang w:val="en-US"/>
        </w:rPr>
        <w:t>.</w:t>
      </w:r>
    </w:p>
    <w:p w14:paraId="4213A11F" w14:textId="77777777" w:rsidR="00C03100" w:rsidRPr="00C03100" w:rsidRDefault="00C03100" w:rsidP="00C03100">
      <w:pPr>
        <w:numPr>
          <w:ilvl w:val="0"/>
          <w:numId w:val="6"/>
        </w:numPr>
      </w:pPr>
      <w:r w:rsidRPr="00C03100">
        <w:rPr>
          <w:lang w:val="en-US"/>
        </w:rPr>
        <w:t xml:space="preserve">Navarro, J., </w:t>
      </w:r>
      <w:proofErr w:type="spellStart"/>
      <w:r w:rsidRPr="00C03100">
        <w:rPr>
          <w:b/>
          <w:bCs/>
          <w:lang w:val="en-US"/>
        </w:rPr>
        <w:t>Sunoj</w:t>
      </w:r>
      <w:proofErr w:type="spellEnd"/>
      <w:r w:rsidRPr="00C03100">
        <w:rPr>
          <w:b/>
          <w:bCs/>
          <w:lang w:val="en-US"/>
        </w:rPr>
        <w:t xml:space="preserve">, S.M. and </w:t>
      </w:r>
      <w:proofErr w:type="spellStart"/>
      <w:r w:rsidRPr="00C03100">
        <w:rPr>
          <w:b/>
          <w:bCs/>
          <w:lang w:val="en-US"/>
        </w:rPr>
        <w:t>Linu</w:t>
      </w:r>
      <w:proofErr w:type="spellEnd"/>
      <w:r w:rsidRPr="00C03100">
        <w:rPr>
          <w:b/>
          <w:bCs/>
          <w:lang w:val="en-US"/>
        </w:rPr>
        <w:t>, M.N</w:t>
      </w:r>
      <w:r w:rsidRPr="00C03100">
        <w:rPr>
          <w:lang w:val="en-US"/>
        </w:rPr>
        <w:t xml:space="preserve">. (2014): Characterizations of bivariate models using some dynamic conditional information divergence measures, </w:t>
      </w:r>
      <w:r w:rsidRPr="00C03100">
        <w:rPr>
          <w:i/>
          <w:iCs/>
          <w:lang w:val="en-US"/>
        </w:rPr>
        <w:t>Communications in Statistics – Theory and Methods</w:t>
      </w:r>
      <w:r w:rsidRPr="00C03100">
        <w:rPr>
          <w:lang w:val="en-US"/>
        </w:rPr>
        <w:t>.</w:t>
      </w:r>
    </w:p>
    <w:p w14:paraId="0618F0DE" w14:textId="77777777" w:rsidR="00C03100" w:rsidRPr="00C03100" w:rsidRDefault="00C03100" w:rsidP="00C03100">
      <w:pPr>
        <w:numPr>
          <w:ilvl w:val="0"/>
          <w:numId w:val="6"/>
        </w:numPr>
      </w:pPr>
      <w:proofErr w:type="spellStart"/>
      <w:r w:rsidRPr="00C03100">
        <w:rPr>
          <w:b/>
          <w:bCs/>
          <w:lang w:val="en-US"/>
        </w:rPr>
        <w:t>Sunoj</w:t>
      </w:r>
      <w:proofErr w:type="spellEnd"/>
      <w:r w:rsidRPr="00C03100">
        <w:rPr>
          <w:b/>
          <w:bCs/>
          <w:lang w:val="en-US"/>
        </w:rPr>
        <w:t>, S.M., Sreejith, T.B</w:t>
      </w:r>
      <w:r w:rsidRPr="00C03100">
        <w:rPr>
          <w:lang w:val="en-US"/>
        </w:rPr>
        <w:t xml:space="preserve">. and Navarro, J. (2014): Characterizations of some bivariate models using reciprocal coordinate subtangents, </w:t>
      </w:r>
      <w:proofErr w:type="spellStart"/>
      <w:r w:rsidRPr="00C03100">
        <w:rPr>
          <w:i/>
          <w:iCs/>
          <w:lang w:val="en-US"/>
        </w:rPr>
        <w:t>Statistica</w:t>
      </w:r>
      <w:proofErr w:type="spellEnd"/>
      <w:r w:rsidRPr="00C03100">
        <w:rPr>
          <w:lang w:val="en-US"/>
        </w:rPr>
        <w:t>.</w:t>
      </w:r>
    </w:p>
    <w:p w14:paraId="05DD1685" w14:textId="77777777" w:rsidR="00C03100" w:rsidRPr="00C03100" w:rsidRDefault="00C03100" w:rsidP="00C03100">
      <w:pPr>
        <w:numPr>
          <w:ilvl w:val="0"/>
          <w:numId w:val="6"/>
        </w:numPr>
      </w:pPr>
      <w:proofErr w:type="spellStart"/>
      <w:r w:rsidRPr="00C03100">
        <w:rPr>
          <w:lang w:val="en-US"/>
        </w:rPr>
        <w:t>Toomaj</w:t>
      </w:r>
      <w:proofErr w:type="spellEnd"/>
      <w:r w:rsidRPr="00C03100">
        <w:rPr>
          <w:lang w:val="en-US"/>
        </w:rPr>
        <w:t xml:space="preserve">, A., </w:t>
      </w:r>
      <w:proofErr w:type="spellStart"/>
      <w:r w:rsidRPr="00C03100">
        <w:rPr>
          <w:b/>
          <w:bCs/>
          <w:lang w:val="en-US"/>
        </w:rPr>
        <w:t>Sunoj</w:t>
      </w:r>
      <w:proofErr w:type="spellEnd"/>
      <w:r w:rsidRPr="00C03100">
        <w:rPr>
          <w:b/>
          <w:bCs/>
          <w:lang w:val="en-US"/>
        </w:rPr>
        <w:t>, S.M</w:t>
      </w:r>
      <w:r w:rsidRPr="00C03100">
        <w:rPr>
          <w:lang w:val="en-US"/>
        </w:rPr>
        <w:t xml:space="preserve">. and Navarro, J. (2017): Some properties of cumulative residual entropy for coherent systems, </w:t>
      </w:r>
      <w:r w:rsidRPr="00C03100">
        <w:rPr>
          <w:i/>
          <w:iCs/>
          <w:lang w:val="en-US"/>
        </w:rPr>
        <w:t>Journal of Applied Probability</w:t>
      </w:r>
      <w:r w:rsidRPr="00C03100">
        <w:rPr>
          <w:lang w:val="en-US"/>
        </w:rPr>
        <w:t>.</w:t>
      </w:r>
    </w:p>
    <w:p w14:paraId="27AF0EB1" w14:textId="07B7AA8C" w:rsidR="00C03100" w:rsidRDefault="00C03100">
      <w:pPr>
        <w:rPr>
          <w:b/>
          <w:bCs/>
          <w:sz w:val="32"/>
          <w:szCs w:val="32"/>
          <w:u w:val="single"/>
          <w:lang w:val="en-US"/>
        </w:rPr>
      </w:pPr>
      <w:r w:rsidRPr="00C03100">
        <w:rPr>
          <w:b/>
          <w:bCs/>
          <w:sz w:val="32"/>
          <w:szCs w:val="32"/>
          <w:u w:val="single"/>
          <w:lang w:val="en-US"/>
        </w:rPr>
        <w:lastRenderedPageBreak/>
        <w:t>Published Books</w:t>
      </w:r>
    </w:p>
    <w:p w14:paraId="37867599" w14:textId="77777777" w:rsidR="00C03100" w:rsidRPr="00C03100" w:rsidRDefault="00C03100" w:rsidP="00C03100">
      <w:pPr>
        <w:numPr>
          <w:ilvl w:val="0"/>
          <w:numId w:val="7"/>
        </w:numPr>
      </w:pPr>
      <w:proofErr w:type="spellStart"/>
      <w:proofErr w:type="gramStart"/>
      <w:r w:rsidRPr="00C03100">
        <w:rPr>
          <w:lang w:val="en-US"/>
        </w:rPr>
        <w:t>N.Unnikrishnan</w:t>
      </w:r>
      <w:proofErr w:type="spellEnd"/>
      <w:proofErr w:type="gramEnd"/>
      <w:r w:rsidRPr="00C03100">
        <w:rPr>
          <w:lang w:val="en-US"/>
        </w:rPr>
        <w:t xml:space="preserve"> Nair, </w:t>
      </w:r>
      <w:proofErr w:type="spellStart"/>
      <w:r w:rsidRPr="00C03100">
        <w:rPr>
          <w:lang w:val="en-US"/>
        </w:rPr>
        <w:t>P.G.Sankaran</w:t>
      </w:r>
      <w:proofErr w:type="spellEnd"/>
      <w:r w:rsidRPr="00C03100">
        <w:rPr>
          <w:lang w:val="en-US"/>
        </w:rPr>
        <w:t xml:space="preserve"> and </w:t>
      </w:r>
      <w:proofErr w:type="spellStart"/>
      <w:r w:rsidRPr="00C03100">
        <w:rPr>
          <w:lang w:val="en-US"/>
        </w:rPr>
        <w:t>N.Balakrishnan</w:t>
      </w:r>
      <w:proofErr w:type="spellEnd"/>
      <w:r w:rsidRPr="00C03100">
        <w:rPr>
          <w:lang w:val="en-US"/>
        </w:rPr>
        <w:t xml:space="preserve"> : Quantile based Reliability Analysis, Published by Springer, </w:t>
      </w:r>
      <w:proofErr w:type="spellStart"/>
      <w:r w:rsidRPr="00C03100">
        <w:rPr>
          <w:lang w:val="en-US"/>
        </w:rPr>
        <w:t>Birkhauser</w:t>
      </w:r>
      <w:proofErr w:type="spellEnd"/>
      <w:r w:rsidRPr="00C03100">
        <w:rPr>
          <w:lang w:val="en-US"/>
        </w:rPr>
        <w:t>, New York, 2013.</w:t>
      </w:r>
    </w:p>
    <w:p w14:paraId="3C5A5024" w14:textId="77777777" w:rsidR="00C03100" w:rsidRPr="00C03100" w:rsidRDefault="00C03100" w:rsidP="00C03100">
      <w:pPr>
        <w:numPr>
          <w:ilvl w:val="0"/>
          <w:numId w:val="7"/>
        </w:numPr>
      </w:pPr>
      <w:proofErr w:type="spellStart"/>
      <w:proofErr w:type="gramStart"/>
      <w:r w:rsidRPr="00C03100">
        <w:rPr>
          <w:lang w:val="en-US"/>
        </w:rPr>
        <w:t>N.Unnikrishnan</w:t>
      </w:r>
      <w:proofErr w:type="spellEnd"/>
      <w:proofErr w:type="gramEnd"/>
      <w:r w:rsidRPr="00C03100">
        <w:rPr>
          <w:lang w:val="en-US"/>
        </w:rPr>
        <w:t xml:space="preserve"> Nair, P. G. Sankaran, and N. Balakrishnan. Reliability Modelling and Analysis in Discrete Time. Academic Press, 2018.</w:t>
      </w:r>
    </w:p>
    <w:p w14:paraId="2C166420" w14:textId="228CEA44" w:rsidR="00C03100" w:rsidRDefault="00C03100" w:rsidP="00C03100">
      <w:pPr>
        <w:rPr>
          <w:b/>
          <w:bCs/>
          <w:sz w:val="32"/>
          <w:szCs w:val="32"/>
          <w:u w:val="single"/>
          <w:lang w:val="en-US"/>
        </w:rPr>
      </w:pPr>
      <w:r w:rsidRPr="00C03100">
        <w:rPr>
          <w:b/>
          <w:bCs/>
          <w:sz w:val="32"/>
          <w:szCs w:val="32"/>
          <w:u w:val="single"/>
          <w:lang w:val="en-US"/>
        </w:rPr>
        <w:t>Ongoing Collaborations</w:t>
      </w:r>
    </w:p>
    <w:p w14:paraId="4CCD9416" w14:textId="77777777" w:rsidR="00C03100" w:rsidRPr="00C03100" w:rsidRDefault="00C03100" w:rsidP="00C03100">
      <w:pPr>
        <w:numPr>
          <w:ilvl w:val="0"/>
          <w:numId w:val="8"/>
        </w:numPr>
      </w:pPr>
      <w:r w:rsidRPr="00C03100">
        <w:rPr>
          <w:lang w:val="en-US"/>
        </w:rPr>
        <w:t xml:space="preserve">Balakrishna, N., H. L. </w:t>
      </w:r>
      <w:proofErr w:type="spellStart"/>
      <w:r w:rsidRPr="00C03100">
        <w:rPr>
          <w:lang w:val="en-US"/>
        </w:rPr>
        <w:t>Koul</w:t>
      </w:r>
      <w:proofErr w:type="spellEnd"/>
      <w:r w:rsidRPr="00C03100">
        <w:rPr>
          <w:lang w:val="en-US"/>
        </w:rPr>
        <w:t xml:space="preserve">, M. </w:t>
      </w:r>
      <w:proofErr w:type="spellStart"/>
      <w:r w:rsidRPr="00C03100">
        <w:rPr>
          <w:lang w:val="en-US"/>
        </w:rPr>
        <w:t>Ossiander</w:t>
      </w:r>
      <w:proofErr w:type="spellEnd"/>
      <w:r w:rsidRPr="00C03100">
        <w:rPr>
          <w:lang w:val="en-US"/>
        </w:rPr>
        <w:t xml:space="preserve"> and L. </w:t>
      </w:r>
      <w:proofErr w:type="spellStart"/>
      <w:r w:rsidRPr="00C03100">
        <w:rPr>
          <w:lang w:val="en-US"/>
        </w:rPr>
        <w:t>Sakhanenko</w:t>
      </w:r>
      <w:proofErr w:type="spellEnd"/>
      <w:r w:rsidRPr="00C03100">
        <w:rPr>
          <w:lang w:val="en-US"/>
        </w:rPr>
        <w:t xml:space="preserve">. (2018). Fitting a </w:t>
      </w:r>
      <w:proofErr w:type="spellStart"/>
      <w:r w:rsidRPr="00C03100">
        <w:rPr>
          <w:lang w:val="en-US"/>
        </w:rPr>
        <w:t>pth</w:t>
      </w:r>
      <w:proofErr w:type="spellEnd"/>
      <w:r w:rsidRPr="00C03100">
        <w:rPr>
          <w:lang w:val="en-US"/>
        </w:rPr>
        <w:t xml:space="preserve"> order parametric generalized linear autoregressive multiplicative error model.</w:t>
      </w:r>
    </w:p>
    <w:p w14:paraId="05B6E68A" w14:textId="77777777" w:rsidR="00C03100" w:rsidRPr="00C03100" w:rsidRDefault="00C03100" w:rsidP="00C03100">
      <w:pPr>
        <w:numPr>
          <w:ilvl w:val="0"/>
          <w:numId w:val="8"/>
        </w:numPr>
      </w:pPr>
      <w:r w:rsidRPr="00C03100">
        <w:rPr>
          <w:lang w:val="en-US"/>
        </w:rPr>
        <w:t xml:space="preserve">Balakrishna, N., H. L. </w:t>
      </w:r>
      <w:proofErr w:type="spellStart"/>
      <w:r w:rsidRPr="00C03100">
        <w:rPr>
          <w:lang w:val="en-US"/>
        </w:rPr>
        <w:t>Koul</w:t>
      </w:r>
      <w:proofErr w:type="spellEnd"/>
      <w:r w:rsidRPr="00C03100">
        <w:rPr>
          <w:lang w:val="en-US"/>
        </w:rPr>
        <w:t xml:space="preserve"> and </w:t>
      </w:r>
      <w:proofErr w:type="spellStart"/>
      <w:r w:rsidRPr="00C03100">
        <w:rPr>
          <w:lang w:val="en-US"/>
        </w:rPr>
        <w:t>Wexing</w:t>
      </w:r>
      <w:proofErr w:type="spellEnd"/>
      <w:r w:rsidRPr="00C03100">
        <w:rPr>
          <w:lang w:val="en-US"/>
        </w:rPr>
        <w:t xml:space="preserve"> Song (2018). Varying kernel autoregressive function estimator for positive time series.</w:t>
      </w:r>
    </w:p>
    <w:p w14:paraId="1303EC8D" w14:textId="062ED696" w:rsidR="00C03100" w:rsidRDefault="00C03100" w:rsidP="00C03100">
      <w:pPr>
        <w:rPr>
          <w:b/>
          <w:bCs/>
          <w:sz w:val="32"/>
          <w:szCs w:val="32"/>
          <w:u w:val="single"/>
          <w:lang w:val="en-US"/>
        </w:rPr>
      </w:pPr>
      <w:r w:rsidRPr="00C03100">
        <w:rPr>
          <w:b/>
          <w:bCs/>
          <w:sz w:val="32"/>
          <w:szCs w:val="32"/>
          <w:u w:val="single"/>
          <w:lang w:val="en-US"/>
        </w:rPr>
        <w:t>Students who have been mentored by the Erudite Scholars for research</w:t>
      </w:r>
    </w:p>
    <w:p w14:paraId="22DFF82E" w14:textId="77777777" w:rsidR="00C03100" w:rsidRPr="00C03100" w:rsidRDefault="00C03100" w:rsidP="00C03100">
      <w:pPr>
        <w:numPr>
          <w:ilvl w:val="0"/>
          <w:numId w:val="9"/>
        </w:numPr>
      </w:pPr>
      <w:r w:rsidRPr="00C03100">
        <w:rPr>
          <w:lang w:val="en-US"/>
        </w:rPr>
        <w:t>Kavitha N. by Prof. N Balakrishnan, Pursuing PhD at McMaster University, Canada.</w:t>
      </w:r>
    </w:p>
    <w:p w14:paraId="0540CF36" w14:textId="77777777" w:rsidR="00C03100" w:rsidRPr="00C03100" w:rsidRDefault="00C03100" w:rsidP="00C03100">
      <w:pPr>
        <w:numPr>
          <w:ilvl w:val="0"/>
          <w:numId w:val="9"/>
        </w:numPr>
      </w:pPr>
      <w:proofErr w:type="spellStart"/>
      <w:r w:rsidRPr="00C03100">
        <w:rPr>
          <w:lang w:val="en-US"/>
        </w:rPr>
        <w:t>Chitran</w:t>
      </w:r>
      <w:proofErr w:type="spellEnd"/>
      <w:r w:rsidRPr="00C03100">
        <w:rPr>
          <w:lang w:val="en-US"/>
        </w:rPr>
        <w:t xml:space="preserve"> by Prof. </w:t>
      </w:r>
      <w:proofErr w:type="spellStart"/>
      <w:r w:rsidRPr="00C03100">
        <w:rPr>
          <w:lang w:val="en-US"/>
        </w:rPr>
        <w:t>Bovas</w:t>
      </w:r>
      <w:proofErr w:type="spellEnd"/>
      <w:r w:rsidRPr="00C03100">
        <w:rPr>
          <w:lang w:val="en-US"/>
        </w:rPr>
        <w:t xml:space="preserve"> Abraham, Pursuing PhD at University of New </w:t>
      </w:r>
      <w:proofErr w:type="spellStart"/>
      <w:r w:rsidRPr="00C03100">
        <w:rPr>
          <w:lang w:val="en-US"/>
        </w:rPr>
        <w:t>Foundland</w:t>
      </w:r>
      <w:proofErr w:type="spellEnd"/>
      <w:r w:rsidRPr="00C03100">
        <w:rPr>
          <w:lang w:val="en-US"/>
        </w:rPr>
        <w:t>, Canada.</w:t>
      </w:r>
    </w:p>
    <w:p w14:paraId="5B86878B" w14:textId="31B719EF" w:rsidR="00C03100" w:rsidRDefault="00C03100" w:rsidP="00C03100">
      <w:pPr>
        <w:rPr>
          <w:b/>
          <w:bCs/>
          <w:sz w:val="32"/>
          <w:szCs w:val="32"/>
          <w:u w:val="single"/>
          <w:lang w:val="en-US"/>
        </w:rPr>
      </w:pPr>
      <w:r w:rsidRPr="00C03100">
        <w:rPr>
          <w:b/>
          <w:bCs/>
          <w:sz w:val="32"/>
          <w:szCs w:val="32"/>
          <w:u w:val="single"/>
          <w:lang w:val="en-US"/>
        </w:rPr>
        <w:t>Seminars/ Conferences/ Workshops</w:t>
      </w:r>
    </w:p>
    <w:p w14:paraId="34B3DA1C" w14:textId="77777777" w:rsidR="00C03100" w:rsidRPr="00C03100" w:rsidRDefault="00C03100" w:rsidP="00C03100">
      <w:pPr>
        <w:numPr>
          <w:ilvl w:val="0"/>
          <w:numId w:val="10"/>
        </w:numPr>
      </w:pPr>
      <w:r w:rsidRPr="00C03100">
        <w:rPr>
          <w:lang w:val="en-US"/>
        </w:rPr>
        <w:t>National seminar on stochastic modelling and analysis, March 24-25, 2011.</w:t>
      </w:r>
    </w:p>
    <w:p w14:paraId="72C33B76" w14:textId="77777777" w:rsidR="00C03100" w:rsidRPr="00C03100" w:rsidRDefault="00C03100" w:rsidP="00C03100">
      <w:pPr>
        <w:numPr>
          <w:ilvl w:val="0"/>
          <w:numId w:val="10"/>
        </w:numPr>
      </w:pPr>
      <w:r w:rsidRPr="00C03100">
        <w:rPr>
          <w:lang w:val="en-US"/>
        </w:rPr>
        <w:t>Annual convention of Indian Society for probability and statistics (ISPS) and International conference on statistics, Probability and related areas, December 19-22, 2011.</w:t>
      </w:r>
    </w:p>
    <w:p w14:paraId="46CD0F29" w14:textId="77777777" w:rsidR="00C03100" w:rsidRPr="00C03100" w:rsidRDefault="00C03100" w:rsidP="00C03100">
      <w:pPr>
        <w:numPr>
          <w:ilvl w:val="0"/>
          <w:numId w:val="10"/>
        </w:numPr>
      </w:pPr>
      <w:r w:rsidRPr="00C03100">
        <w:rPr>
          <w:lang w:val="en-US"/>
        </w:rPr>
        <w:t>Workshop on Statistical Analysis of Time series Data with Applications, January 14-16,2013.</w:t>
      </w:r>
    </w:p>
    <w:p w14:paraId="43CB63F2" w14:textId="77777777" w:rsidR="00C03100" w:rsidRPr="00C03100" w:rsidRDefault="00C03100" w:rsidP="00C03100">
      <w:pPr>
        <w:numPr>
          <w:ilvl w:val="0"/>
          <w:numId w:val="10"/>
        </w:numPr>
      </w:pPr>
      <w:r w:rsidRPr="00C03100">
        <w:rPr>
          <w:lang w:val="en-US"/>
        </w:rPr>
        <w:t>International workshop on Reliability Theory and Survival Analysis, December 31 2013-January 2 2014.</w:t>
      </w:r>
    </w:p>
    <w:p w14:paraId="6CC622C3" w14:textId="77777777" w:rsidR="00C03100" w:rsidRPr="00C03100" w:rsidRDefault="00C03100" w:rsidP="00C03100">
      <w:pPr>
        <w:numPr>
          <w:ilvl w:val="0"/>
          <w:numId w:val="10"/>
        </w:numPr>
      </w:pPr>
      <w:r w:rsidRPr="00C03100">
        <w:rPr>
          <w:lang w:val="en-US"/>
        </w:rPr>
        <w:t>International workshop on Reliability and time series Methodology relevant to business and industry, January 5-7, 2015.</w:t>
      </w:r>
    </w:p>
    <w:p w14:paraId="0830899B" w14:textId="77777777" w:rsidR="00C03100" w:rsidRPr="00C03100" w:rsidRDefault="00C03100" w:rsidP="00C03100">
      <w:pPr>
        <w:numPr>
          <w:ilvl w:val="0"/>
          <w:numId w:val="10"/>
        </w:numPr>
      </w:pPr>
      <w:r w:rsidRPr="00C03100">
        <w:rPr>
          <w:lang w:val="en-US"/>
        </w:rPr>
        <w:t>A workshop on Time-to-events and Time series Analysis using R, December 15-18, 2017.</w:t>
      </w:r>
    </w:p>
    <w:p w14:paraId="5E7D5E04" w14:textId="77777777" w:rsidR="00C03100" w:rsidRPr="00C03100" w:rsidRDefault="00C03100" w:rsidP="00C03100"/>
    <w:sectPr w:rsidR="00C03100" w:rsidRPr="00C03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97"/>
    <w:multiLevelType w:val="hybridMultilevel"/>
    <w:tmpl w:val="172EC748"/>
    <w:lvl w:ilvl="0" w:tplc="9CE80DB6">
      <w:start w:val="1"/>
      <w:numFmt w:val="bullet"/>
      <w:lvlText w:val="•"/>
      <w:lvlJc w:val="left"/>
      <w:pPr>
        <w:tabs>
          <w:tab w:val="num" w:pos="720"/>
        </w:tabs>
        <w:ind w:left="720" w:hanging="360"/>
      </w:pPr>
      <w:rPr>
        <w:rFonts w:ascii="Arial" w:hAnsi="Arial" w:hint="default"/>
      </w:rPr>
    </w:lvl>
    <w:lvl w:ilvl="1" w:tplc="718A5080" w:tentative="1">
      <w:start w:val="1"/>
      <w:numFmt w:val="bullet"/>
      <w:lvlText w:val="•"/>
      <w:lvlJc w:val="left"/>
      <w:pPr>
        <w:tabs>
          <w:tab w:val="num" w:pos="1440"/>
        </w:tabs>
        <w:ind w:left="1440" w:hanging="360"/>
      </w:pPr>
      <w:rPr>
        <w:rFonts w:ascii="Arial" w:hAnsi="Arial" w:hint="default"/>
      </w:rPr>
    </w:lvl>
    <w:lvl w:ilvl="2" w:tplc="A9246B1E" w:tentative="1">
      <w:start w:val="1"/>
      <w:numFmt w:val="bullet"/>
      <w:lvlText w:val="•"/>
      <w:lvlJc w:val="left"/>
      <w:pPr>
        <w:tabs>
          <w:tab w:val="num" w:pos="2160"/>
        </w:tabs>
        <w:ind w:left="2160" w:hanging="360"/>
      </w:pPr>
      <w:rPr>
        <w:rFonts w:ascii="Arial" w:hAnsi="Arial" w:hint="default"/>
      </w:rPr>
    </w:lvl>
    <w:lvl w:ilvl="3" w:tplc="F4F044FE" w:tentative="1">
      <w:start w:val="1"/>
      <w:numFmt w:val="bullet"/>
      <w:lvlText w:val="•"/>
      <w:lvlJc w:val="left"/>
      <w:pPr>
        <w:tabs>
          <w:tab w:val="num" w:pos="2880"/>
        </w:tabs>
        <w:ind w:left="2880" w:hanging="360"/>
      </w:pPr>
      <w:rPr>
        <w:rFonts w:ascii="Arial" w:hAnsi="Arial" w:hint="default"/>
      </w:rPr>
    </w:lvl>
    <w:lvl w:ilvl="4" w:tplc="45F2E4F4" w:tentative="1">
      <w:start w:val="1"/>
      <w:numFmt w:val="bullet"/>
      <w:lvlText w:val="•"/>
      <w:lvlJc w:val="left"/>
      <w:pPr>
        <w:tabs>
          <w:tab w:val="num" w:pos="3600"/>
        </w:tabs>
        <w:ind w:left="3600" w:hanging="360"/>
      </w:pPr>
      <w:rPr>
        <w:rFonts w:ascii="Arial" w:hAnsi="Arial" w:hint="default"/>
      </w:rPr>
    </w:lvl>
    <w:lvl w:ilvl="5" w:tplc="23D4C4FA" w:tentative="1">
      <w:start w:val="1"/>
      <w:numFmt w:val="bullet"/>
      <w:lvlText w:val="•"/>
      <w:lvlJc w:val="left"/>
      <w:pPr>
        <w:tabs>
          <w:tab w:val="num" w:pos="4320"/>
        </w:tabs>
        <w:ind w:left="4320" w:hanging="360"/>
      </w:pPr>
      <w:rPr>
        <w:rFonts w:ascii="Arial" w:hAnsi="Arial" w:hint="default"/>
      </w:rPr>
    </w:lvl>
    <w:lvl w:ilvl="6" w:tplc="5F6C4580" w:tentative="1">
      <w:start w:val="1"/>
      <w:numFmt w:val="bullet"/>
      <w:lvlText w:val="•"/>
      <w:lvlJc w:val="left"/>
      <w:pPr>
        <w:tabs>
          <w:tab w:val="num" w:pos="5040"/>
        </w:tabs>
        <w:ind w:left="5040" w:hanging="360"/>
      </w:pPr>
      <w:rPr>
        <w:rFonts w:ascii="Arial" w:hAnsi="Arial" w:hint="default"/>
      </w:rPr>
    </w:lvl>
    <w:lvl w:ilvl="7" w:tplc="B4F4997A" w:tentative="1">
      <w:start w:val="1"/>
      <w:numFmt w:val="bullet"/>
      <w:lvlText w:val="•"/>
      <w:lvlJc w:val="left"/>
      <w:pPr>
        <w:tabs>
          <w:tab w:val="num" w:pos="5760"/>
        </w:tabs>
        <w:ind w:left="5760" w:hanging="360"/>
      </w:pPr>
      <w:rPr>
        <w:rFonts w:ascii="Arial" w:hAnsi="Arial" w:hint="default"/>
      </w:rPr>
    </w:lvl>
    <w:lvl w:ilvl="8" w:tplc="7EE0FB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8C22BA"/>
    <w:multiLevelType w:val="hybridMultilevel"/>
    <w:tmpl w:val="E8B4062E"/>
    <w:lvl w:ilvl="0" w:tplc="7A243DC0">
      <w:start w:val="1"/>
      <w:numFmt w:val="decimal"/>
      <w:lvlText w:val="%1."/>
      <w:lvlJc w:val="left"/>
      <w:pPr>
        <w:tabs>
          <w:tab w:val="num" w:pos="720"/>
        </w:tabs>
        <w:ind w:left="720" w:hanging="360"/>
      </w:pPr>
    </w:lvl>
    <w:lvl w:ilvl="1" w:tplc="67489CA2" w:tentative="1">
      <w:start w:val="1"/>
      <w:numFmt w:val="decimal"/>
      <w:lvlText w:val="%2."/>
      <w:lvlJc w:val="left"/>
      <w:pPr>
        <w:tabs>
          <w:tab w:val="num" w:pos="1440"/>
        </w:tabs>
        <w:ind w:left="1440" w:hanging="360"/>
      </w:pPr>
    </w:lvl>
    <w:lvl w:ilvl="2" w:tplc="61A430A8" w:tentative="1">
      <w:start w:val="1"/>
      <w:numFmt w:val="decimal"/>
      <w:lvlText w:val="%3."/>
      <w:lvlJc w:val="left"/>
      <w:pPr>
        <w:tabs>
          <w:tab w:val="num" w:pos="2160"/>
        </w:tabs>
        <w:ind w:left="2160" w:hanging="360"/>
      </w:pPr>
    </w:lvl>
    <w:lvl w:ilvl="3" w:tplc="1DAA5892" w:tentative="1">
      <w:start w:val="1"/>
      <w:numFmt w:val="decimal"/>
      <w:lvlText w:val="%4."/>
      <w:lvlJc w:val="left"/>
      <w:pPr>
        <w:tabs>
          <w:tab w:val="num" w:pos="2880"/>
        </w:tabs>
        <w:ind w:left="2880" w:hanging="360"/>
      </w:pPr>
    </w:lvl>
    <w:lvl w:ilvl="4" w:tplc="4AEA4BE0" w:tentative="1">
      <w:start w:val="1"/>
      <w:numFmt w:val="decimal"/>
      <w:lvlText w:val="%5."/>
      <w:lvlJc w:val="left"/>
      <w:pPr>
        <w:tabs>
          <w:tab w:val="num" w:pos="3600"/>
        </w:tabs>
        <w:ind w:left="3600" w:hanging="360"/>
      </w:pPr>
    </w:lvl>
    <w:lvl w:ilvl="5" w:tplc="48E04AC4" w:tentative="1">
      <w:start w:val="1"/>
      <w:numFmt w:val="decimal"/>
      <w:lvlText w:val="%6."/>
      <w:lvlJc w:val="left"/>
      <w:pPr>
        <w:tabs>
          <w:tab w:val="num" w:pos="4320"/>
        </w:tabs>
        <w:ind w:left="4320" w:hanging="360"/>
      </w:pPr>
    </w:lvl>
    <w:lvl w:ilvl="6" w:tplc="AD008DA6" w:tentative="1">
      <w:start w:val="1"/>
      <w:numFmt w:val="decimal"/>
      <w:lvlText w:val="%7."/>
      <w:lvlJc w:val="left"/>
      <w:pPr>
        <w:tabs>
          <w:tab w:val="num" w:pos="5040"/>
        </w:tabs>
        <w:ind w:left="5040" w:hanging="360"/>
      </w:pPr>
    </w:lvl>
    <w:lvl w:ilvl="7" w:tplc="A5BA667A" w:tentative="1">
      <w:start w:val="1"/>
      <w:numFmt w:val="decimal"/>
      <w:lvlText w:val="%8."/>
      <w:lvlJc w:val="left"/>
      <w:pPr>
        <w:tabs>
          <w:tab w:val="num" w:pos="5760"/>
        </w:tabs>
        <w:ind w:left="5760" w:hanging="360"/>
      </w:pPr>
    </w:lvl>
    <w:lvl w:ilvl="8" w:tplc="CA9678EA" w:tentative="1">
      <w:start w:val="1"/>
      <w:numFmt w:val="decimal"/>
      <w:lvlText w:val="%9."/>
      <w:lvlJc w:val="left"/>
      <w:pPr>
        <w:tabs>
          <w:tab w:val="num" w:pos="6480"/>
        </w:tabs>
        <w:ind w:left="6480" w:hanging="360"/>
      </w:pPr>
    </w:lvl>
  </w:abstractNum>
  <w:abstractNum w:abstractNumId="2" w15:restartNumberingAfterBreak="0">
    <w:nsid w:val="17B81C7B"/>
    <w:multiLevelType w:val="hybridMultilevel"/>
    <w:tmpl w:val="C65A17EC"/>
    <w:lvl w:ilvl="0" w:tplc="22F8D428">
      <w:start w:val="1"/>
      <w:numFmt w:val="bullet"/>
      <w:lvlText w:val="•"/>
      <w:lvlJc w:val="left"/>
      <w:pPr>
        <w:tabs>
          <w:tab w:val="num" w:pos="720"/>
        </w:tabs>
        <w:ind w:left="720" w:hanging="360"/>
      </w:pPr>
      <w:rPr>
        <w:rFonts w:ascii="Arial" w:hAnsi="Arial" w:hint="default"/>
      </w:rPr>
    </w:lvl>
    <w:lvl w:ilvl="1" w:tplc="A8CAE204" w:tentative="1">
      <w:start w:val="1"/>
      <w:numFmt w:val="bullet"/>
      <w:lvlText w:val="•"/>
      <w:lvlJc w:val="left"/>
      <w:pPr>
        <w:tabs>
          <w:tab w:val="num" w:pos="1440"/>
        </w:tabs>
        <w:ind w:left="1440" w:hanging="360"/>
      </w:pPr>
      <w:rPr>
        <w:rFonts w:ascii="Arial" w:hAnsi="Arial" w:hint="default"/>
      </w:rPr>
    </w:lvl>
    <w:lvl w:ilvl="2" w:tplc="77489BA2" w:tentative="1">
      <w:start w:val="1"/>
      <w:numFmt w:val="bullet"/>
      <w:lvlText w:val="•"/>
      <w:lvlJc w:val="left"/>
      <w:pPr>
        <w:tabs>
          <w:tab w:val="num" w:pos="2160"/>
        </w:tabs>
        <w:ind w:left="2160" w:hanging="360"/>
      </w:pPr>
      <w:rPr>
        <w:rFonts w:ascii="Arial" w:hAnsi="Arial" w:hint="default"/>
      </w:rPr>
    </w:lvl>
    <w:lvl w:ilvl="3" w:tplc="FEE420CE" w:tentative="1">
      <w:start w:val="1"/>
      <w:numFmt w:val="bullet"/>
      <w:lvlText w:val="•"/>
      <w:lvlJc w:val="left"/>
      <w:pPr>
        <w:tabs>
          <w:tab w:val="num" w:pos="2880"/>
        </w:tabs>
        <w:ind w:left="2880" w:hanging="360"/>
      </w:pPr>
      <w:rPr>
        <w:rFonts w:ascii="Arial" w:hAnsi="Arial" w:hint="default"/>
      </w:rPr>
    </w:lvl>
    <w:lvl w:ilvl="4" w:tplc="022C8FA8" w:tentative="1">
      <w:start w:val="1"/>
      <w:numFmt w:val="bullet"/>
      <w:lvlText w:val="•"/>
      <w:lvlJc w:val="left"/>
      <w:pPr>
        <w:tabs>
          <w:tab w:val="num" w:pos="3600"/>
        </w:tabs>
        <w:ind w:left="3600" w:hanging="360"/>
      </w:pPr>
      <w:rPr>
        <w:rFonts w:ascii="Arial" w:hAnsi="Arial" w:hint="default"/>
      </w:rPr>
    </w:lvl>
    <w:lvl w:ilvl="5" w:tplc="C96A8964" w:tentative="1">
      <w:start w:val="1"/>
      <w:numFmt w:val="bullet"/>
      <w:lvlText w:val="•"/>
      <w:lvlJc w:val="left"/>
      <w:pPr>
        <w:tabs>
          <w:tab w:val="num" w:pos="4320"/>
        </w:tabs>
        <w:ind w:left="4320" w:hanging="360"/>
      </w:pPr>
      <w:rPr>
        <w:rFonts w:ascii="Arial" w:hAnsi="Arial" w:hint="default"/>
      </w:rPr>
    </w:lvl>
    <w:lvl w:ilvl="6" w:tplc="665E9688" w:tentative="1">
      <w:start w:val="1"/>
      <w:numFmt w:val="bullet"/>
      <w:lvlText w:val="•"/>
      <w:lvlJc w:val="left"/>
      <w:pPr>
        <w:tabs>
          <w:tab w:val="num" w:pos="5040"/>
        </w:tabs>
        <w:ind w:left="5040" w:hanging="360"/>
      </w:pPr>
      <w:rPr>
        <w:rFonts w:ascii="Arial" w:hAnsi="Arial" w:hint="default"/>
      </w:rPr>
    </w:lvl>
    <w:lvl w:ilvl="7" w:tplc="75442F10" w:tentative="1">
      <w:start w:val="1"/>
      <w:numFmt w:val="bullet"/>
      <w:lvlText w:val="•"/>
      <w:lvlJc w:val="left"/>
      <w:pPr>
        <w:tabs>
          <w:tab w:val="num" w:pos="5760"/>
        </w:tabs>
        <w:ind w:left="5760" w:hanging="360"/>
      </w:pPr>
      <w:rPr>
        <w:rFonts w:ascii="Arial" w:hAnsi="Arial" w:hint="default"/>
      </w:rPr>
    </w:lvl>
    <w:lvl w:ilvl="8" w:tplc="CA8CEE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496126"/>
    <w:multiLevelType w:val="hybridMultilevel"/>
    <w:tmpl w:val="5B66B7B0"/>
    <w:lvl w:ilvl="0" w:tplc="7FEE44F0">
      <w:start w:val="7"/>
      <w:numFmt w:val="decimal"/>
      <w:lvlText w:val="%1."/>
      <w:lvlJc w:val="left"/>
      <w:pPr>
        <w:tabs>
          <w:tab w:val="num" w:pos="720"/>
        </w:tabs>
        <w:ind w:left="720" w:hanging="360"/>
      </w:pPr>
    </w:lvl>
    <w:lvl w:ilvl="1" w:tplc="10723264" w:tentative="1">
      <w:start w:val="1"/>
      <w:numFmt w:val="decimal"/>
      <w:lvlText w:val="%2."/>
      <w:lvlJc w:val="left"/>
      <w:pPr>
        <w:tabs>
          <w:tab w:val="num" w:pos="1440"/>
        </w:tabs>
        <w:ind w:left="1440" w:hanging="360"/>
      </w:pPr>
    </w:lvl>
    <w:lvl w:ilvl="2" w:tplc="A86A5F12" w:tentative="1">
      <w:start w:val="1"/>
      <w:numFmt w:val="decimal"/>
      <w:lvlText w:val="%3."/>
      <w:lvlJc w:val="left"/>
      <w:pPr>
        <w:tabs>
          <w:tab w:val="num" w:pos="2160"/>
        </w:tabs>
        <w:ind w:left="2160" w:hanging="360"/>
      </w:pPr>
    </w:lvl>
    <w:lvl w:ilvl="3" w:tplc="B2C6DCF8" w:tentative="1">
      <w:start w:val="1"/>
      <w:numFmt w:val="decimal"/>
      <w:lvlText w:val="%4."/>
      <w:lvlJc w:val="left"/>
      <w:pPr>
        <w:tabs>
          <w:tab w:val="num" w:pos="2880"/>
        </w:tabs>
        <w:ind w:left="2880" w:hanging="360"/>
      </w:pPr>
    </w:lvl>
    <w:lvl w:ilvl="4" w:tplc="A0F0C1E4" w:tentative="1">
      <w:start w:val="1"/>
      <w:numFmt w:val="decimal"/>
      <w:lvlText w:val="%5."/>
      <w:lvlJc w:val="left"/>
      <w:pPr>
        <w:tabs>
          <w:tab w:val="num" w:pos="3600"/>
        </w:tabs>
        <w:ind w:left="3600" w:hanging="360"/>
      </w:pPr>
    </w:lvl>
    <w:lvl w:ilvl="5" w:tplc="E6F02FF0" w:tentative="1">
      <w:start w:val="1"/>
      <w:numFmt w:val="decimal"/>
      <w:lvlText w:val="%6."/>
      <w:lvlJc w:val="left"/>
      <w:pPr>
        <w:tabs>
          <w:tab w:val="num" w:pos="4320"/>
        </w:tabs>
        <w:ind w:left="4320" w:hanging="360"/>
      </w:pPr>
    </w:lvl>
    <w:lvl w:ilvl="6" w:tplc="544A1070" w:tentative="1">
      <w:start w:val="1"/>
      <w:numFmt w:val="decimal"/>
      <w:lvlText w:val="%7."/>
      <w:lvlJc w:val="left"/>
      <w:pPr>
        <w:tabs>
          <w:tab w:val="num" w:pos="5040"/>
        </w:tabs>
        <w:ind w:left="5040" w:hanging="360"/>
      </w:pPr>
    </w:lvl>
    <w:lvl w:ilvl="7" w:tplc="FFAE675C" w:tentative="1">
      <w:start w:val="1"/>
      <w:numFmt w:val="decimal"/>
      <w:lvlText w:val="%8."/>
      <w:lvlJc w:val="left"/>
      <w:pPr>
        <w:tabs>
          <w:tab w:val="num" w:pos="5760"/>
        </w:tabs>
        <w:ind w:left="5760" w:hanging="360"/>
      </w:pPr>
    </w:lvl>
    <w:lvl w:ilvl="8" w:tplc="CF7C6124" w:tentative="1">
      <w:start w:val="1"/>
      <w:numFmt w:val="decimal"/>
      <w:lvlText w:val="%9."/>
      <w:lvlJc w:val="left"/>
      <w:pPr>
        <w:tabs>
          <w:tab w:val="num" w:pos="6480"/>
        </w:tabs>
        <w:ind w:left="6480" w:hanging="360"/>
      </w:pPr>
    </w:lvl>
  </w:abstractNum>
  <w:abstractNum w:abstractNumId="4" w15:restartNumberingAfterBreak="0">
    <w:nsid w:val="39541847"/>
    <w:multiLevelType w:val="hybridMultilevel"/>
    <w:tmpl w:val="00749C06"/>
    <w:lvl w:ilvl="0" w:tplc="FCFAB914">
      <w:start w:val="1"/>
      <w:numFmt w:val="bullet"/>
      <w:lvlText w:val="•"/>
      <w:lvlJc w:val="left"/>
      <w:pPr>
        <w:tabs>
          <w:tab w:val="num" w:pos="720"/>
        </w:tabs>
        <w:ind w:left="720" w:hanging="360"/>
      </w:pPr>
      <w:rPr>
        <w:rFonts w:ascii="Arial" w:hAnsi="Arial" w:hint="default"/>
      </w:rPr>
    </w:lvl>
    <w:lvl w:ilvl="1" w:tplc="EC9845CC" w:tentative="1">
      <w:start w:val="1"/>
      <w:numFmt w:val="bullet"/>
      <w:lvlText w:val="•"/>
      <w:lvlJc w:val="left"/>
      <w:pPr>
        <w:tabs>
          <w:tab w:val="num" w:pos="1440"/>
        </w:tabs>
        <w:ind w:left="1440" w:hanging="360"/>
      </w:pPr>
      <w:rPr>
        <w:rFonts w:ascii="Arial" w:hAnsi="Arial" w:hint="default"/>
      </w:rPr>
    </w:lvl>
    <w:lvl w:ilvl="2" w:tplc="F30C98E4" w:tentative="1">
      <w:start w:val="1"/>
      <w:numFmt w:val="bullet"/>
      <w:lvlText w:val="•"/>
      <w:lvlJc w:val="left"/>
      <w:pPr>
        <w:tabs>
          <w:tab w:val="num" w:pos="2160"/>
        </w:tabs>
        <w:ind w:left="2160" w:hanging="360"/>
      </w:pPr>
      <w:rPr>
        <w:rFonts w:ascii="Arial" w:hAnsi="Arial" w:hint="default"/>
      </w:rPr>
    </w:lvl>
    <w:lvl w:ilvl="3" w:tplc="E2881C04" w:tentative="1">
      <w:start w:val="1"/>
      <w:numFmt w:val="bullet"/>
      <w:lvlText w:val="•"/>
      <w:lvlJc w:val="left"/>
      <w:pPr>
        <w:tabs>
          <w:tab w:val="num" w:pos="2880"/>
        </w:tabs>
        <w:ind w:left="2880" w:hanging="360"/>
      </w:pPr>
      <w:rPr>
        <w:rFonts w:ascii="Arial" w:hAnsi="Arial" w:hint="default"/>
      </w:rPr>
    </w:lvl>
    <w:lvl w:ilvl="4" w:tplc="04625D34" w:tentative="1">
      <w:start w:val="1"/>
      <w:numFmt w:val="bullet"/>
      <w:lvlText w:val="•"/>
      <w:lvlJc w:val="left"/>
      <w:pPr>
        <w:tabs>
          <w:tab w:val="num" w:pos="3600"/>
        </w:tabs>
        <w:ind w:left="3600" w:hanging="360"/>
      </w:pPr>
      <w:rPr>
        <w:rFonts w:ascii="Arial" w:hAnsi="Arial" w:hint="default"/>
      </w:rPr>
    </w:lvl>
    <w:lvl w:ilvl="5" w:tplc="22EE869A" w:tentative="1">
      <w:start w:val="1"/>
      <w:numFmt w:val="bullet"/>
      <w:lvlText w:val="•"/>
      <w:lvlJc w:val="left"/>
      <w:pPr>
        <w:tabs>
          <w:tab w:val="num" w:pos="4320"/>
        </w:tabs>
        <w:ind w:left="4320" w:hanging="360"/>
      </w:pPr>
      <w:rPr>
        <w:rFonts w:ascii="Arial" w:hAnsi="Arial" w:hint="default"/>
      </w:rPr>
    </w:lvl>
    <w:lvl w:ilvl="6" w:tplc="45A41498" w:tentative="1">
      <w:start w:val="1"/>
      <w:numFmt w:val="bullet"/>
      <w:lvlText w:val="•"/>
      <w:lvlJc w:val="left"/>
      <w:pPr>
        <w:tabs>
          <w:tab w:val="num" w:pos="5040"/>
        </w:tabs>
        <w:ind w:left="5040" w:hanging="360"/>
      </w:pPr>
      <w:rPr>
        <w:rFonts w:ascii="Arial" w:hAnsi="Arial" w:hint="default"/>
      </w:rPr>
    </w:lvl>
    <w:lvl w:ilvl="7" w:tplc="5C2203D2" w:tentative="1">
      <w:start w:val="1"/>
      <w:numFmt w:val="bullet"/>
      <w:lvlText w:val="•"/>
      <w:lvlJc w:val="left"/>
      <w:pPr>
        <w:tabs>
          <w:tab w:val="num" w:pos="5760"/>
        </w:tabs>
        <w:ind w:left="5760" w:hanging="360"/>
      </w:pPr>
      <w:rPr>
        <w:rFonts w:ascii="Arial" w:hAnsi="Arial" w:hint="default"/>
      </w:rPr>
    </w:lvl>
    <w:lvl w:ilvl="8" w:tplc="FCBC3E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5D1FF0"/>
    <w:multiLevelType w:val="hybridMultilevel"/>
    <w:tmpl w:val="0358AF90"/>
    <w:lvl w:ilvl="0" w:tplc="A2DC3D2E">
      <w:start w:val="9"/>
      <w:numFmt w:val="decimal"/>
      <w:lvlText w:val="%1."/>
      <w:lvlJc w:val="left"/>
      <w:pPr>
        <w:tabs>
          <w:tab w:val="num" w:pos="720"/>
        </w:tabs>
        <w:ind w:left="720" w:hanging="360"/>
      </w:pPr>
    </w:lvl>
    <w:lvl w:ilvl="1" w:tplc="6AE68AAC" w:tentative="1">
      <w:start w:val="1"/>
      <w:numFmt w:val="decimal"/>
      <w:lvlText w:val="%2."/>
      <w:lvlJc w:val="left"/>
      <w:pPr>
        <w:tabs>
          <w:tab w:val="num" w:pos="1440"/>
        </w:tabs>
        <w:ind w:left="1440" w:hanging="360"/>
      </w:pPr>
    </w:lvl>
    <w:lvl w:ilvl="2" w:tplc="514893C4" w:tentative="1">
      <w:start w:val="1"/>
      <w:numFmt w:val="decimal"/>
      <w:lvlText w:val="%3."/>
      <w:lvlJc w:val="left"/>
      <w:pPr>
        <w:tabs>
          <w:tab w:val="num" w:pos="2160"/>
        </w:tabs>
        <w:ind w:left="2160" w:hanging="360"/>
      </w:pPr>
    </w:lvl>
    <w:lvl w:ilvl="3" w:tplc="36D60B74" w:tentative="1">
      <w:start w:val="1"/>
      <w:numFmt w:val="decimal"/>
      <w:lvlText w:val="%4."/>
      <w:lvlJc w:val="left"/>
      <w:pPr>
        <w:tabs>
          <w:tab w:val="num" w:pos="2880"/>
        </w:tabs>
        <w:ind w:left="2880" w:hanging="360"/>
      </w:pPr>
    </w:lvl>
    <w:lvl w:ilvl="4" w:tplc="B2D8ABEC" w:tentative="1">
      <w:start w:val="1"/>
      <w:numFmt w:val="decimal"/>
      <w:lvlText w:val="%5."/>
      <w:lvlJc w:val="left"/>
      <w:pPr>
        <w:tabs>
          <w:tab w:val="num" w:pos="3600"/>
        </w:tabs>
        <w:ind w:left="3600" w:hanging="360"/>
      </w:pPr>
    </w:lvl>
    <w:lvl w:ilvl="5" w:tplc="E968F76A" w:tentative="1">
      <w:start w:val="1"/>
      <w:numFmt w:val="decimal"/>
      <w:lvlText w:val="%6."/>
      <w:lvlJc w:val="left"/>
      <w:pPr>
        <w:tabs>
          <w:tab w:val="num" w:pos="4320"/>
        </w:tabs>
        <w:ind w:left="4320" w:hanging="360"/>
      </w:pPr>
    </w:lvl>
    <w:lvl w:ilvl="6" w:tplc="5A90BAC0" w:tentative="1">
      <w:start w:val="1"/>
      <w:numFmt w:val="decimal"/>
      <w:lvlText w:val="%7."/>
      <w:lvlJc w:val="left"/>
      <w:pPr>
        <w:tabs>
          <w:tab w:val="num" w:pos="5040"/>
        </w:tabs>
        <w:ind w:left="5040" w:hanging="360"/>
      </w:pPr>
    </w:lvl>
    <w:lvl w:ilvl="7" w:tplc="F6C68F80" w:tentative="1">
      <w:start w:val="1"/>
      <w:numFmt w:val="decimal"/>
      <w:lvlText w:val="%8."/>
      <w:lvlJc w:val="left"/>
      <w:pPr>
        <w:tabs>
          <w:tab w:val="num" w:pos="5760"/>
        </w:tabs>
        <w:ind w:left="5760" w:hanging="360"/>
      </w:pPr>
    </w:lvl>
    <w:lvl w:ilvl="8" w:tplc="9782BA70" w:tentative="1">
      <w:start w:val="1"/>
      <w:numFmt w:val="decimal"/>
      <w:lvlText w:val="%9."/>
      <w:lvlJc w:val="left"/>
      <w:pPr>
        <w:tabs>
          <w:tab w:val="num" w:pos="6480"/>
        </w:tabs>
        <w:ind w:left="6480" w:hanging="360"/>
      </w:pPr>
    </w:lvl>
  </w:abstractNum>
  <w:abstractNum w:abstractNumId="6" w15:restartNumberingAfterBreak="0">
    <w:nsid w:val="5DA547BD"/>
    <w:multiLevelType w:val="hybridMultilevel"/>
    <w:tmpl w:val="D09A3AB0"/>
    <w:lvl w:ilvl="0" w:tplc="E2902FEC">
      <w:start w:val="1"/>
      <w:numFmt w:val="bullet"/>
      <w:lvlText w:val="•"/>
      <w:lvlJc w:val="left"/>
      <w:pPr>
        <w:tabs>
          <w:tab w:val="num" w:pos="720"/>
        </w:tabs>
        <w:ind w:left="720" w:hanging="360"/>
      </w:pPr>
      <w:rPr>
        <w:rFonts w:ascii="Arial" w:hAnsi="Arial" w:hint="default"/>
      </w:rPr>
    </w:lvl>
    <w:lvl w:ilvl="1" w:tplc="C25259CA" w:tentative="1">
      <w:start w:val="1"/>
      <w:numFmt w:val="bullet"/>
      <w:lvlText w:val="•"/>
      <w:lvlJc w:val="left"/>
      <w:pPr>
        <w:tabs>
          <w:tab w:val="num" w:pos="1440"/>
        </w:tabs>
        <w:ind w:left="1440" w:hanging="360"/>
      </w:pPr>
      <w:rPr>
        <w:rFonts w:ascii="Arial" w:hAnsi="Arial" w:hint="default"/>
      </w:rPr>
    </w:lvl>
    <w:lvl w:ilvl="2" w:tplc="15D615BE" w:tentative="1">
      <w:start w:val="1"/>
      <w:numFmt w:val="bullet"/>
      <w:lvlText w:val="•"/>
      <w:lvlJc w:val="left"/>
      <w:pPr>
        <w:tabs>
          <w:tab w:val="num" w:pos="2160"/>
        </w:tabs>
        <w:ind w:left="2160" w:hanging="360"/>
      </w:pPr>
      <w:rPr>
        <w:rFonts w:ascii="Arial" w:hAnsi="Arial" w:hint="default"/>
      </w:rPr>
    </w:lvl>
    <w:lvl w:ilvl="3" w:tplc="5EE27C3C" w:tentative="1">
      <w:start w:val="1"/>
      <w:numFmt w:val="bullet"/>
      <w:lvlText w:val="•"/>
      <w:lvlJc w:val="left"/>
      <w:pPr>
        <w:tabs>
          <w:tab w:val="num" w:pos="2880"/>
        </w:tabs>
        <w:ind w:left="2880" w:hanging="360"/>
      </w:pPr>
      <w:rPr>
        <w:rFonts w:ascii="Arial" w:hAnsi="Arial" w:hint="default"/>
      </w:rPr>
    </w:lvl>
    <w:lvl w:ilvl="4" w:tplc="774E64DE" w:tentative="1">
      <w:start w:val="1"/>
      <w:numFmt w:val="bullet"/>
      <w:lvlText w:val="•"/>
      <w:lvlJc w:val="left"/>
      <w:pPr>
        <w:tabs>
          <w:tab w:val="num" w:pos="3600"/>
        </w:tabs>
        <w:ind w:left="3600" w:hanging="360"/>
      </w:pPr>
      <w:rPr>
        <w:rFonts w:ascii="Arial" w:hAnsi="Arial" w:hint="default"/>
      </w:rPr>
    </w:lvl>
    <w:lvl w:ilvl="5" w:tplc="22269228" w:tentative="1">
      <w:start w:val="1"/>
      <w:numFmt w:val="bullet"/>
      <w:lvlText w:val="•"/>
      <w:lvlJc w:val="left"/>
      <w:pPr>
        <w:tabs>
          <w:tab w:val="num" w:pos="4320"/>
        </w:tabs>
        <w:ind w:left="4320" w:hanging="360"/>
      </w:pPr>
      <w:rPr>
        <w:rFonts w:ascii="Arial" w:hAnsi="Arial" w:hint="default"/>
      </w:rPr>
    </w:lvl>
    <w:lvl w:ilvl="6" w:tplc="A2F0586A" w:tentative="1">
      <w:start w:val="1"/>
      <w:numFmt w:val="bullet"/>
      <w:lvlText w:val="•"/>
      <w:lvlJc w:val="left"/>
      <w:pPr>
        <w:tabs>
          <w:tab w:val="num" w:pos="5040"/>
        </w:tabs>
        <w:ind w:left="5040" w:hanging="360"/>
      </w:pPr>
      <w:rPr>
        <w:rFonts w:ascii="Arial" w:hAnsi="Arial" w:hint="default"/>
      </w:rPr>
    </w:lvl>
    <w:lvl w:ilvl="7" w:tplc="5C188BB4" w:tentative="1">
      <w:start w:val="1"/>
      <w:numFmt w:val="bullet"/>
      <w:lvlText w:val="•"/>
      <w:lvlJc w:val="left"/>
      <w:pPr>
        <w:tabs>
          <w:tab w:val="num" w:pos="5760"/>
        </w:tabs>
        <w:ind w:left="5760" w:hanging="360"/>
      </w:pPr>
      <w:rPr>
        <w:rFonts w:ascii="Arial" w:hAnsi="Arial" w:hint="default"/>
      </w:rPr>
    </w:lvl>
    <w:lvl w:ilvl="8" w:tplc="0C9650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F956AF"/>
    <w:multiLevelType w:val="hybridMultilevel"/>
    <w:tmpl w:val="6672B4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A9A7238"/>
    <w:multiLevelType w:val="hybridMultilevel"/>
    <w:tmpl w:val="25547256"/>
    <w:lvl w:ilvl="0" w:tplc="E60AD3AA">
      <w:start w:val="8"/>
      <w:numFmt w:val="decimal"/>
      <w:lvlText w:val="%1."/>
      <w:lvlJc w:val="left"/>
      <w:pPr>
        <w:tabs>
          <w:tab w:val="num" w:pos="720"/>
        </w:tabs>
        <w:ind w:left="720" w:hanging="360"/>
      </w:pPr>
    </w:lvl>
    <w:lvl w:ilvl="1" w:tplc="A3AA3D0E" w:tentative="1">
      <w:start w:val="1"/>
      <w:numFmt w:val="decimal"/>
      <w:lvlText w:val="%2."/>
      <w:lvlJc w:val="left"/>
      <w:pPr>
        <w:tabs>
          <w:tab w:val="num" w:pos="1440"/>
        </w:tabs>
        <w:ind w:left="1440" w:hanging="360"/>
      </w:pPr>
    </w:lvl>
    <w:lvl w:ilvl="2" w:tplc="D1787104" w:tentative="1">
      <w:start w:val="1"/>
      <w:numFmt w:val="decimal"/>
      <w:lvlText w:val="%3."/>
      <w:lvlJc w:val="left"/>
      <w:pPr>
        <w:tabs>
          <w:tab w:val="num" w:pos="2160"/>
        </w:tabs>
        <w:ind w:left="2160" w:hanging="360"/>
      </w:pPr>
    </w:lvl>
    <w:lvl w:ilvl="3" w:tplc="098CBC00" w:tentative="1">
      <w:start w:val="1"/>
      <w:numFmt w:val="decimal"/>
      <w:lvlText w:val="%4."/>
      <w:lvlJc w:val="left"/>
      <w:pPr>
        <w:tabs>
          <w:tab w:val="num" w:pos="2880"/>
        </w:tabs>
        <w:ind w:left="2880" w:hanging="360"/>
      </w:pPr>
    </w:lvl>
    <w:lvl w:ilvl="4" w:tplc="E44E3F34" w:tentative="1">
      <w:start w:val="1"/>
      <w:numFmt w:val="decimal"/>
      <w:lvlText w:val="%5."/>
      <w:lvlJc w:val="left"/>
      <w:pPr>
        <w:tabs>
          <w:tab w:val="num" w:pos="3600"/>
        </w:tabs>
        <w:ind w:left="3600" w:hanging="360"/>
      </w:pPr>
    </w:lvl>
    <w:lvl w:ilvl="5" w:tplc="265CDB68" w:tentative="1">
      <w:start w:val="1"/>
      <w:numFmt w:val="decimal"/>
      <w:lvlText w:val="%6."/>
      <w:lvlJc w:val="left"/>
      <w:pPr>
        <w:tabs>
          <w:tab w:val="num" w:pos="4320"/>
        </w:tabs>
        <w:ind w:left="4320" w:hanging="360"/>
      </w:pPr>
    </w:lvl>
    <w:lvl w:ilvl="6" w:tplc="CBAC1080" w:tentative="1">
      <w:start w:val="1"/>
      <w:numFmt w:val="decimal"/>
      <w:lvlText w:val="%7."/>
      <w:lvlJc w:val="left"/>
      <w:pPr>
        <w:tabs>
          <w:tab w:val="num" w:pos="5040"/>
        </w:tabs>
        <w:ind w:left="5040" w:hanging="360"/>
      </w:pPr>
    </w:lvl>
    <w:lvl w:ilvl="7" w:tplc="6ECACE5C" w:tentative="1">
      <w:start w:val="1"/>
      <w:numFmt w:val="decimal"/>
      <w:lvlText w:val="%8."/>
      <w:lvlJc w:val="left"/>
      <w:pPr>
        <w:tabs>
          <w:tab w:val="num" w:pos="5760"/>
        </w:tabs>
        <w:ind w:left="5760" w:hanging="360"/>
      </w:pPr>
    </w:lvl>
    <w:lvl w:ilvl="8" w:tplc="56D21844" w:tentative="1">
      <w:start w:val="1"/>
      <w:numFmt w:val="decimal"/>
      <w:lvlText w:val="%9."/>
      <w:lvlJc w:val="left"/>
      <w:pPr>
        <w:tabs>
          <w:tab w:val="num" w:pos="6480"/>
        </w:tabs>
        <w:ind w:left="6480" w:hanging="360"/>
      </w:pPr>
    </w:lvl>
  </w:abstractNum>
  <w:abstractNum w:abstractNumId="9" w15:restartNumberingAfterBreak="0">
    <w:nsid w:val="6E306745"/>
    <w:multiLevelType w:val="hybridMultilevel"/>
    <w:tmpl w:val="033C6792"/>
    <w:lvl w:ilvl="0" w:tplc="BD0612CC">
      <w:start w:val="1"/>
      <w:numFmt w:val="bullet"/>
      <w:lvlText w:val="•"/>
      <w:lvlJc w:val="left"/>
      <w:pPr>
        <w:tabs>
          <w:tab w:val="num" w:pos="720"/>
        </w:tabs>
        <w:ind w:left="720" w:hanging="360"/>
      </w:pPr>
      <w:rPr>
        <w:rFonts w:ascii="Arial" w:hAnsi="Arial" w:hint="default"/>
      </w:rPr>
    </w:lvl>
    <w:lvl w:ilvl="1" w:tplc="6C160292" w:tentative="1">
      <w:start w:val="1"/>
      <w:numFmt w:val="bullet"/>
      <w:lvlText w:val="•"/>
      <w:lvlJc w:val="left"/>
      <w:pPr>
        <w:tabs>
          <w:tab w:val="num" w:pos="1440"/>
        </w:tabs>
        <w:ind w:left="1440" w:hanging="360"/>
      </w:pPr>
      <w:rPr>
        <w:rFonts w:ascii="Arial" w:hAnsi="Arial" w:hint="default"/>
      </w:rPr>
    </w:lvl>
    <w:lvl w:ilvl="2" w:tplc="E08C10DE" w:tentative="1">
      <w:start w:val="1"/>
      <w:numFmt w:val="bullet"/>
      <w:lvlText w:val="•"/>
      <w:lvlJc w:val="left"/>
      <w:pPr>
        <w:tabs>
          <w:tab w:val="num" w:pos="2160"/>
        </w:tabs>
        <w:ind w:left="2160" w:hanging="360"/>
      </w:pPr>
      <w:rPr>
        <w:rFonts w:ascii="Arial" w:hAnsi="Arial" w:hint="default"/>
      </w:rPr>
    </w:lvl>
    <w:lvl w:ilvl="3" w:tplc="6D18D278" w:tentative="1">
      <w:start w:val="1"/>
      <w:numFmt w:val="bullet"/>
      <w:lvlText w:val="•"/>
      <w:lvlJc w:val="left"/>
      <w:pPr>
        <w:tabs>
          <w:tab w:val="num" w:pos="2880"/>
        </w:tabs>
        <w:ind w:left="2880" w:hanging="360"/>
      </w:pPr>
      <w:rPr>
        <w:rFonts w:ascii="Arial" w:hAnsi="Arial" w:hint="default"/>
      </w:rPr>
    </w:lvl>
    <w:lvl w:ilvl="4" w:tplc="EDDCD586" w:tentative="1">
      <w:start w:val="1"/>
      <w:numFmt w:val="bullet"/>
      <w:lvlText w:val="•"/>
      <w:lvlJc w:val="left"/>
      <w:pPr>
        <w:tabs>
          <w:tab w:val="num" w:pos="3600"/>
        </w:tabs>
        <w:ind w:left="3600" w:hanging="360"/>
      </w:pPr>
      <w:rPr>
        <w:rFonts w:ascii="Arial" w:hAnsi="Arial" w:hint="default"/>
      </w:rPr>
    </w:lvl>
    <w:lvl w:ilvl="5" w:tplc="F3B60D4E" w:tentative="1">
      <w:start w:val="1"/>
      <w:numFmt w:val="bullet"/>
      <w:lvlText w:val="•"/>
      <w:lvlJc w:val="left"/>
      <w:pPr>
        <w:tabs>
          <w:tab w:val="num" w:pos="4320"/>
        </w:tabs>
        <w:ind w:left="4320" w:hanging="360"/>
      </w:pPr>
      <w:rPr>
        <w:rFonts w:ascii="Arial" w:hAnsi="Arial" w:hint="default"/>
      </w:rPr>
    </w:lvl>
    <w:lvl w:ilvl="6" w:tplc="D5B2AF7C" w:tentative="1">
      <w:start w:val="1"/>
      <w:numFmt w:val="bullet"/>
      <w:lvlText w:val="•"/>
      <w:lvlJc w:val="left"/>
      <w:pPr>
        <w:tabs>
          <w:tab w:val="num" w:pos="5040"/>
        </w:tabs>
        <w:ind w:left="5040" w:hanging="360"/>
      </w:pPr>
      <w:rPr>
        <w:rFonts w:ascii="Arial" w:hAnsi="Arial" w:hint="default"/>
      </w:rPr>
    </w:lvl>
    <w:lvl w:ilvl="7" w:tplc="DCE48F32" w:tentative="1">
      <w:start w:val="1"/>
      <w:numFmt w:val="bullet"/>
      <w:lvlText w:val="•"/>
      <w:lvlJc w:val="left"/>
      <w:pPr>
        <w:tabs>
          <w:tab w:val="num" w:pos="5760"/>
        </w:tabs>
        <w:ind w:left="5760" w:hanging="360"/>
      </w:pPr>
      <w:rPr>
        <w:rFonts w:ascii="Arial" w:hAnsi="Arial" w:hint="default"/>
      </w:rPr>
    </w:lvl>
    <w:lvl w:ilvl="8" w:tplc="0B0289A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1"/>
  </w:num>
  <w:num w:numId="4">
    <w:abstractNumId w:val="3"/>
  </w:num>
  <w:num w:numId="5">
    <w:abstractNumId w:val="8"/>
  </w:num>
  <w:num w:numId="6">
    <w:abstractNumId w:val="5"/>
  </w:num>
  <w:num w:numId="7">
    <w:abstractNumId w:val="2"/>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9F"/>
    <w:rsid w:val="000A29AE"/>
    <w:rsid w:val="00945D79"/>
    <w:rsid w:val="00C03100"/>
    <w:rsid w:val="00DC1890"/>
    <w:rsid w:val="00FF61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BE9C"/>
  <w15:chartTrackingRefBased/>
  <w15:docId w15:val="{AA074007-4B93-4FCA-B618-42B28BA6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3128">
      <w:bodyDiv w:val="1"/>
      <w:marLeft w:val="0"/>
      <w:marRight w:val="0"/>
      <w:marTop w:val="0"/>
      <w:marBottom w:val="0"/>
      <w:divBdr>
        <w:top w:val="none" w:sz="0" w:space="0" w:color="auto"/>
        <w:left w:val="none" w:sz="0" w:space="0" w:color="auto"/>
        <w:bottom w:val="none" w:sz="0" w:space="0" w:color="auto"/>
        <w:right w:val="none" w:sz="0" w:space="0" w:color="auto"/>
      </w:divBdr>
    </w:div>
    <w:div w:id="275870897">
      <w:bodyDiv w:val="1"/>
      <w:marLeft w:val="0"/>
      <w:marRight w:val="0"/>
      <w:marTop w:val="0"/>
      <w:marBottom w:val="0"/>
      <w:divBdr>
        <w:top w:val="none" w:sz="0" w:space="0" w:color="auto"/>
        <w:left w:val="none" w:sz="0" w:space="0" w:color="auto"/>
        <w:bottom w:val="none" w:sz="0" w:space="0" w:color="auto"/>
        <w:right w:val="none" w:sz="0" w:space="0" w:color="auto"/>
      </w:divBdr>
      <w:divsChild>
        <w:div w:id="91193">
          <w:marLeft w:val="720"/>
          <w:marRight w:val="0"/>
          <w:marTop w:val="200"/>
          <w:marBottom w:val="0"/>
          <w:divBdr>
            <w:top w:val="none" w:sz="0" w:space="0" w:color="auto"/>
            <w:left w:val="none" w:sz="0" w:space="0" w:color="auto"/>
            <w:bottom w:val="none" w:sz="0" w:space="0" w:color="auto"/>
            <w:right w:val="none" w:sz="0" w:space="0" w:color="auto"/>
          </w:divBdr>
        </w:div>
        <w:div w:id="1104958115">
          <w:marLeft w:val="720"/>
          <w:marRight w:val="0"/>
          <w:marTop w:val="200"/>
          <w:marBottom w:val="0"/>
          <w:divBdr>
            <w:top w:val="none" w:sz="0" w:space="0" w:color="auto"/>
            <w:left w:val="none" w:sz="0" w:space="0" w:color="auto"/>
            <w:bottom w:val="none" w:sz="0" w:space="0" w:color="auto"/>
            <w:right w:val="none" w:sz="0" w:space="0" w:color="auto"/>
          </w:divBdr>
        </w:div>
        <w:div w:id="326251945">
          <w:marLeft w:val="720"/>
          <w:marRight w:val="0"/>
          <w:marTop w:val="200"/>
          <w:marBottom w:val="0"/>
          <w:divBdr>
            <w:top w:val="none" w:sz="0" w:space="0" w:color="auto"/>
            <w:left w:val="none" w:sz="0" w:space="0" w:color="auto"/>
            <w:bottom w:val="none" w:sz="0" w:space="0" w:color="auto"/>
            <w:right w:val="none" w:sz="0" w:space="0" w:color="auto"/>
          </w:divBdr>
        </w:div>
        <w:div w:id="649097649">
          <w:marLeft w:val="720"/>
          <w:marRight w:val="0"/>
          <w:marTop w:val="200"/>
          <w:marBottom w:val="0"/>
          <w:divBdr>
            <w:top w:val="none" w:sz="0" w:space="0" w:color="auto"/>
            <w:left w:val="none" w:sz="0" w:space="0" w:color="auto"/>
            <w:bottom w:val="none" w:sz="0" w:space="0" w:color="auto"/>
            <w:right w:val="none" w:sz="0" w:space="0" w:color="auto"/>
          </w:divBdr>
        </w:div>
        <w:div w:id="1460879503">
          <w:marLeft w:val="720"/>
          <w:marRight w:val="0"/>
          <w:marTop w:val="200"/>
          <w:marBottom w:val="0"/>
          <w:divBdr>
            <w:top w:val="none" w:sz="0" w:space="0" w:color="auto"/>
            <w:left w:val="none" w:sz="0" w:space="0" w:color="auto"/>
            <w:bottom w:val="none" w:sz="0" w:space="0" w:color="auto"/>
            <w:right w:val="none" w:sz="0" w:space="0" w:color="auto"/>
          </w:divBdr>
        </w:div>
        <w:div w:id="1041324179">
          <w:marLeft w:val="720"/>
          <w:marRight w:val="0"/>
          <w:marTop w:val="200"/>
          <w:marBottom w:val="0"/>
          <w:divBdr>
            <w:top w:val="none" w:sz="0" w:space="0" w:color="auto"/>
            <w:left w:val="none" w:sz="0" w:space="0" w:color="auto"/>
            <w:bottom w:val="none" w:sz="0" w:space="0" w:color="auto"/>
            <w:right w:val="none" w:sz="0" w:space="0" w:color="auto"/>
          </w:divBdr>
        </w:div>
      </w:divsChild>
    </w:div>
    <w:div w:id="391658028">
      <w:bodyDiv w:val="1"/>
      <w:marLeft w:val="0"/>
      <w:marRight w:val="0"/>
      <w:marTop w:val="0"/>
      <w:marBottom w:val="0"/>
      <w:divBdr>
        <w:top w:val="none" w:sz="0" w:space="0" w:color="auto"/>
        <w:left w:val="none" w:sz="0" w:space="0" w:color="auto"/>
        <w:bottom w:val="none" w:sz="0" w:space="0" w:color="auto"/>
        <w:right w:val="none" w:sz="0" w:space="0" w:color="auto"/>
      </w:divBdr>
      <w:divsChild>
        <w:div w:id="25756229">
          <w:marLeft w:val="360"/>
          <w:marRight w:val="0"/>
          <w:marTop w:val="200"/>
          <w:marBottom w:val="0"/>
          <w:divBdr>
            <w:top w:val="none" w:sz="0" w:space="0" w:color="auto"/>
            <w:left w:val="none" w:sz="0" w:space="0" w:color="auto"/>
            <w:bottom w:val="none" w:sz="0" w:space="0" w:color="auto"/>
            <w:right w:val="none" w:sz="0" w:space="0" w:color="auto"/>
          </w:divBdr>
        </w:div>
        <w:div w:id="1581600157">
          <w:marLeft w:val="360"/>
          <w:marRight w:val="0"/>
          <w:marTop w:val="200"/>
          <w:marBottom w:val="0"/>
          <w:divBdr>
            <w:top w:val="none" w:sz="0" w:space="0" w:color="auto"/>
            <w:left w:val="none" w:sz="0" w:space="0" w:color="auto"/>
            <w:bottom w:val="none" w:sz="0" w:space="0" w:color="auto"/>
            <w:right w:val="none" w:sz="0" w:space="0" w:color="auto"/>
          </w:divBdr>
        </w:div>
      </w:divsChild>
    </w:div>
    <w:div w:id="566233184">
      <w:bodyDiv w:val="1"/>
      <w:marLeft w:val="0"/>
      <w:marRight w:val="0"/>
      <w:marTop w:val="0"/>
      <w:marBottom w:val="0"/>
      <w:divBdr>
        <w:top w:val="none" w:sz="0" w:space="0" w:color="auto"/>
        <w:left w:val="none" w:sz="0" w:space="0" w:color="auto"/>
        <w:bottom w:val="none" w:sz="0" w:space="0" w:color="auto"/>
        <w:right w:val="none" w:sz="0" w:space="0" w:color="auto"/>
      </w:divBdr>
    </w:div>
    <w:div w:id="613249703">
      <w:bodyDiv w:val="1"/>
      <w:marLeft w:val="0"/>
      <w:marRight w:val="0"/>
      <w:marTop w:val="0"/>
      <w:marBottom w:val="0"/>
      <w:divBdr>
        <w:top w:val="none" w:sz="0" w:space="0" w:color="auto"/>
        <w:left w:val="none" w:sz="0" w:space="0" w:color="auto"/>
        <w:bottom w:val="none" w:sz="0" w:space="0" w:color="auto"/>
        <w:right w:val="none" w:sz="0" w:space="0" w:color="auto"/>
      </w:divBdr>
      <w:divsChild>
        <w:div w:id="833375530">
          <w:marLeft w:val="720"/>
          <w:marRight w:val="0"/>
          <w:marTop w:val="200"/>
          <w:marBottom w:val="0"/>
          <w:divBdr>
            <w:top w:val="none" w:sz="0" w:space="0" w:color="auto"/>
            <w:left w:val="none" w:sz="0" w:space="0" w:color="auto"/>
            <w:bottom w:val="none" w:sz="0" w:space="0" w:color="auto"/>
            <w:right w:val="none" w:sz="0" w:space="0" w:color="auto"/>
          </w:divBdr>
        </w:div>
        <w:div w:id="153185373">
          <w:marLeft w:val="720"/>
          <w:marRight w:val="0"/>
          <w:marTop w:val="200"/>
          <w:marBottom w:val="0"/>
          <w:divBdr>
            <w:top w:val="none" w:sz="0" w:space="0" w:color="auto"/>
            <w:left w:val="none" w:sz="0" w:space="0" w:color="auto"/>
            <w:bottom w:val="none" w:sz="0" w:space="0" w:color="auto"/>
            <w:right w:val="none" w:sz="0" w:space="0" w:color="auto"/>
          </w:divBdr>
        </w:div>
        <w:div w:id="1562210203">
          <w:marLeft w:val="720"/>
          <w:marRight w:val="0"/>
          <w:marTop w:val="200"/>
          <w:marBottom w:val="0"/>
          <w:divBdr>
            <w:top w:val="none" w:sz="0" w:space="0" w:color="auto"/>
            <w:left w:val="none" w:sz="0" w:space="0" w:color="auto"/>
            <w:bottom w:val="none" w:sz="0" w:space="0" w:color="auto"/>
            <w:right w:val="none" w:sz="0" w:space="0" w:color="auto"/>
          </w:divBdr>
        </w:div>
        <w:div w:id="361784333">
          <w:marLeft w:val="720"/>
          <w:marRight w:val="0"/>
          <w:marTop w:val="200"/>
          <w:marBottom w:val="0"/>
          <w:divBdr>
            <w:top w:val="none" w:sz="0" w:space="0" w:color="auto"/>
            <w:left w:val="none" w:sz="0" w:space="0" w:color="auto"/>
            <w:bottom w:val="none" w:sz="0" w:space="0" w:color="auto"/>
            <w:right w:val="none" w:sz="0" w:space="0" w:color="auto"/>
          </w:divBdr>
        </w:div>
        <w:div w:id="126899404">
          <w:marLeft w:val="720"/>
          <w:marRight w:val="0"/>
          <w:marTop w:val="200"/>
          <w:marBottom w:val="0"/>
          <w:divBdr>
            <w:top w:val="none" w:sz="0" w:space="0" w:color="auto"/>
            <w:left w:val="none" w:sz="0" w:space="0" w:color="auto"/>
            <w:bottom w:val="none" w:sz="0" w:space="0" w:color="auto"/>
            <w:right w:val="none" w:sz="0" w:space="0" w:color="auto"/>
          </w:divBdr>
        </w:div>
        <w:div w:id="304820997">
          <w:marLeft w:val="720"/>
          <w:marRight w:val="0"/>
          <w:marTop w:val="200"/>
          <w:marBottom w:val="0"/>
          <w:divBdr>
            <w:top w:val="none" w:sz="0" w:space="0" w:color="auto"/>
            <w:left w:val="none" w:sz="0" w:space="0" w:color="auto"/>
            <w:bottom w:val="none" w:sz="0" w:space="0" w:color="auto"/>
            <w:right w:val="none" w:sz="0" w:space="0" w:color="auto"/>
          </w:divBdr>
        </w:div>
        <w:div w:id="1192374246">
          <w:marLeft w:val="720"/>
          <w:marRight w:val="0"/>
          <w:marTop w:val="200"/>
          <w:marBottom w:val="0"/>
          <w:divBdr>
            <w:top w:val="none" w:sz="0" w:space="0" w:color="auto"/>
            <w:left w:val="none" w:sz="0" w:space="0" w:color="auto"/>
            <w:bottom w:val="none" w:sz="0" w:space="0" w:color="auto"/>
            <w:right w:val="none" w:sz="0" w:space="0" w:color="auto"/>
          </w:divBdr>
        </w:div>
      </w:divsChild>
    </w:div>
    <w:div w:id="658997079">
      <w:bodyDiv w:val="1"/>
      <w:marLeft w:val="0"/>
      <w:marRight w:val="0"/>
      <w:marTop w:val="0"/>
      <w:marBottom w:val="0"/>
      <w:divBdr>
        <w:top w:val="none" w:sz="0" w:space="0" w:color="auto"/>
        <w:left w:val="none" w:sz="0" w:space="0" w:color="auto"/>
        <w:bottom w:val="none" w:sz="0" w:space="0" w:color="auto"/>
        <w:right w:val="none" w:sz="0" w:space="0" w:color="auto"/>
      </w:divBdr>
    </w:div>
    <w:div w:id="672680202">
      <w:bodyDiv w:val="1"/>
      <w:marLeft w:val="0"/>
      <w:marRight w:val="0"/>
      <w:marTop w:val="0"/>
      <w:marBottom w:val="0"/>
      <w:divBdr>
        <w:top w:val="none" w:sz="0" w:space="0" w:color="auto"/>
        <w:left w:val="none" w:sz="0" w:space="0" w:color="auto"/>
        <w:bottom w:val="none" w:sz="0" w:space="0" w:color="auto"/>
        <w:right w:val="none" w:sz="0" w:space="0" w:color="auto"/>
      </w:divBdr>
    </w:div>
    <w:div w:id="778375281">
      <w:bodyDiv w:val="1"/>
      <w:marLeft w:val="0"/>
      <w:marRight w:val="0"/>
      <w:marTop w:val="0"/>
      <w:marBottom w:val="0"/>
      <w:divBdr>
        <w:top w:val="none" w:sz="0" w:space="0" w:color="auto"/>
        <w:left w:val="none" w:sz="0" w:space="0" w:color="auto"/>
        <w:bottom w:val="none" w:sz="0" w:space="0" w:color="auto"/>
        <w:right w:val="none" w:sz="0" w:space="0" w:color="auto"/>
      </w:divBdr>
      <w:divsChild>
        <w:div w:id="630865023">
          <w:marLeft w:val="360"/>
          <w:marRight w:val="0"/>
          <w:marTop w:val="200"/>
          <w:marBottom w:val="0"/>
          <w:divBdr>
            <w:top w:val="none" w:sz="0" w:space="0" w:color="auto"/>
            <w:left w:val="none" w:sz="0" w:space="0" w:color="auto"/>
            <w:bottom w:val="none" w:sz="0" w:space="0" w:color="auto"/>
            <w:right w:val="none" w:sz="0" w:space="0" w:color="auto"/>
          </w:divBdr>
        </w:div>
        <w:div w:id="2064987726">
          <w:marLeft w:val="360"/>
          <w:marRight w:val="0"/>
          <w:marTop w:val="200"/>
          <w:marBottom w:val="0"/>
          <w:divBdr>
            <w:top w:val="none" w:sz="0" w:space="0" w:color="auto"/>
            <w:left w:val="none" w:sz="0" w:space="0" w:color="auto"/>
            <w:bottom w:val="none" w:sz="0" w:space="0" w:color="auto"/>
            <w:right w:val="none" w:sz="0" w:space="0" w:color="auto"/>
          </w:divBdr>
        </w:div>
        <w:div w:id="1303345336">
          <w:marLeft w:val="360"/>
          <w:marRight w:val="0"/>
          <w:marTop w:val="200"/>
          <w:marBottom w:val="0"/>
          <w:divBdr>
            <w:top w:val="none" w:sz="0" w:space="0" w:color="auto"/>
            <w:left w:val="none" w:sz="0" w:space="0" w:color="auto"/>
            <w:bottom w:val="none" w:sz="0" w:space="0" w:color="auto"/>
            <w:right w:val="none" w:sz="0" w:space="0" w:color="auto"/>
          </w:divBdr>
        </w:div>
        <w:div w:id="1355185439">
          <w:marLeft w:val="360"/>
          <w:marRight w:val="0"/>
          <w:marTop w:val="200"/>
          <w:marBottom w:val="0"/>
          <w:divBdr>
            <w:top w:val="none" w:sz="0" w:space="0" w:color="auto"/>
            <w:left w:val="none" w:sz="0" w:space="0" w:color="auto"/>
            <w:bottom w:val="none" w:sz="0" w:space="0" w:color="auto"/>
            <w:right w:val="none" w:sz="0" w:space="0" w:color="auto"/>
          </w:divBdr>
        </w:div>
        <w:div w:id="66878654">
          <w:marLeft w:val="360"/>
          <w:marRight w:val="0"/>
          <w:marTop w:val="200"/>
          <w:marBottom w:val="0"/>
          <w:divBdr>
            <w:top w:val="none" w:sz="0" w:space="0" w:color="auto"/>
            <w:left w:val="none" w:sz="0" w:space="0" w:color="auto"/>
            <w:bottom w:val="none" w:sz="0" w:space="0" w:color="auto"/>
            <w:right w:val="none" w:sz="0" w:space="0" w:color="auto"/>
          </w:divBdr>
        </w:div>
      </w:divsChild>
    </w:div>
    <w:div w:id="811753111">
      <w:bodyDiv w:val="1"/>
      <w:marLeft w:val="0"/>
      <w:marRight w:val="0"/>
      <w:marTop w:val="0"/>
      <w:marBottom w:val="0"/>
      <w:divBdr>
        <w:top w:val="none" w:sz="0" w:space="0" w:color="auto"/>
        <w:left w:val="none" w:sz="0" w:space="0" w:color="auto"/>
        <w:bottom w:val="none" w:sz="0" w:space="0" w:color="auto"/>
        <w:right w:val="none" w:sz="0" w:space="0" w:color="auto"/>
      </w:divBdr>
      <w:divsChild>
        <w:div w:id="835464517">
          <w:marLeft w:val="360"/>
          <w:marRight w:val="0"/>
          <w:marTop w:val="200"/>
          <w:marBottom w:val="0"/>
          <w:divBdr>
            <w:top w:val="none" w:sz="0" w:space="0" w:color="auto"/>
            <w:left w:val="none" w:sz="0" w:space="0" w:color="auto"/>
            <w:bottom w:val="none" w:sz="0" w:space="0" w:color="auto"/>
            <w:right w:val="none" w:sz="0" w:space="0" w:color="auto"/>
          </w:divBdr>
        </w:div>
        <w:div w:id="116998188">
          <w:marLeft w:val="360"/>
          <w:marRight w:val="0"/>
          <w:marTop w:val="200"/>
          <w:marBottom w:val="0"/>
          <w:divBdr>
            <w:top w:val="none" w:sz="0" w:space="0" w:color="auto"/>
            <w:left w:val="none" w:sz="0" w:space="0" w:color="auto"/>
            <w:bottom w:val="none" w:sz="0" w:space="0" w:color="auto"/>
            <w:right w:val="none" w:sz="0" w:space="0" w:color="auto"/>
          </w:divBdr>
        </w:div>
        <w:div w:id="975447739">
          <w:marLeft w:val="360"/>
          <w:marRight w:val="0"/>
          <w:marTop w:val="200"/>
          <w:marBottom w:val="0"/>
          <w:divBdr>
            <w:top w:val="none" w:sz="0" w:space="0" w:color="auto"/>
            <w:left w:val="none" w:sz="0" w:space="0" w:color="auto"/>
            <w:bottom w:val="none" w:sz="0" w:space="0" w:color="auto"/>
            <w:right w:val="none" w:sz="0" w:space="0" w:color="auto"/>
          </w:divBdr>
        </w:div>
        <w:div w:id="834879992">
          <w:marLeft w:val="360"/>
          <w:marRight w:val="0"/>
          <w:marTop w:val="200"/>
          <w:marBottom w:val="0"/>
          <w:divBdr>
            <w:top w:val="none" w:sz="0" w:space="0" w:color="auto"/>
            <w:left w:val="none" w:sz="0" w:space="0" w:color="auto"/>
            <w:bottom w:val="none" w:sz="0" w:space="0" w:color="auto"/>
            <w:right w:val="none" w:sz="0" w:space="0" w:color="auto"/>
          </w:divBdr>
        </w:div>
        <w:div w:id="2013607692">
          <w:marLeft w:val="360"/>
          <w:marRight w:val="0"/>
          <w:marTop w:val="200"/>
          <w:marBottom w:val="0"/>
          <w:divBdr>
            <w:top w:val="none" w:sz="0" w:space="0" w:color="auto"/>
            <w:left w:val="none" w:sz="0" w:space="0" w:color="auto"/>
            <w:bottom w:val="none" w:sz="0" w:space="0" w:color="auto"/>
            <w:right w:val="none" w:sz="0" w:space="0" w:color="auto"/>
          </w:divBdr>
        </w:div>
        <w:div w:id="589506884">
          <w:marLeft w:val="360"/>
          <w:marRight w:val="0"/>
          <w:marTop w:val="200"/>
          <w:marBottom w:val="0"/>
          <w:divBdr>
            <w:top w:val="none" w:sz="0" w:space="0" w:color="auto"/>
            <w:left w:val="none" w:sz="0" w:space="0" w:color="auto"/>
            <w:bottom w:val="none" w:sz="0" w:space="0" w:color="auto"/>
            <w:right w:val="none" w:sz="0" w:space="0" w:color="auto"/>
          </w:divBdr>
        </w:div>
      </w:divsChild>
    </w:div>
    <w:div w:id="900217253">
      <w:bodyDiv w:val="1"/>
      <w:marLeft w:val="0"/>
      <w:marRight w:val="0"/>
      <w:marTop w:val="0"/>
      <w:marBottom w:val="0"/>
      <w:divBdr>
        <w:top w:val="none" w:sz="0" w:space="0" w:color="auto"/>
        <w:left w:val="none" w:sz="0" w:space="0" w:color="auto"/>
        <w:bottom w:val="none" w:sz="0" w:space="0" w:color="auto"/>
        <w:right w:val="none" w:sz="0" w:space="0" w:color="auto"/>
      </w:divBdr>
    </w:div>
    <w:div w:id="1010454026">
      <w:bodyDiv w:val="1"/>
      <w:marLeft w:val="0"/>
      <w:marRight w:val="0"/>
      <w:marTop w:val="0"/>
      <w:marBottom w:val="0"/>
      <w:divBdr>
        <w:top w:val="none" w:sz="0" w:space="0" w:color="auto"/>
        <w:left w:val="none" w:sz="0" w:space="0" w:color="auto"/>
        <w:bottom w:val="none" w:sz="0" w:space="0" w:color="auto"/>
        <w:right w:val="none" w:sz="0" w:space="0" w:color="auto"/>
      </w:divBdr>
    </w:div>
    <w:div w:id="1031228359">
      <w:bodyDiv w:val="1"/>
      <w:marLeft w:val="0"/>
      <w:marRight w:val="0"/>
      <w:marTop w:val="0"/>
      <w:marBottom w:val="0"/>
      <w:divBdr>
        <w:top w:val="none" w:sz="0" w:space="0" w:color="auto"/>
        <w:left w:val="none" w:sz="0" w:space="0" w:color="auto"/>
        <w:bottom w:val="none" w:sz="0" w:space="0" w:color="auto"/>
        <w:right w:val="none" w:sz="0" w:space="0" w:color="auto"/>
      </w:divBdr>
    </w:div>
    <w:div w:id="1048845581">
      <w:bodyDiv w:val="1"/>
      <w:marLeft w:val="0"/>
      <w:marRight w:val="0"/>
      <w:marTop w:val="0"/>
      <w:marBottom w:val="0"/>
      <w:divBdr>
        <w:top w:val="none" w:sz="0" w:space="0" w:color="auto"/>
        <w:left w:val="none" w:sz="0" w:space="0" w:color="auto"/>
        <w:bottom w:val="none" w:sz="0" w:space="0" w:color="auto"/>
        <w:right w:val="none" w:sz="0" w:space="0" w:color="auto"/>
      </w:divBdr>
    </w:div>
    <w:div w:id="1134329267">
      <w:bodyDiv w:val="1"/>
      <w:marLeft w:val="0"/>
      <w:marRight w:val="0"/>
      <w:marTop w:val="0"/>
      <w:marBottom w:val="0"/>
      <w:divBdr>
        <w:top w:val="none" w:sz="0" w:space="0" w:color="auto"/>
        <w:left w:val="none" w:sz="0" w:space="0" w:color="auto"/>
        <w:bottom w:val="none" w:sz="0" w:space="0" w:color="auto"/>
        <w:right w:val="none" w:sz="0" w:space="0" w:color="auto"/>
      </w:divBdr>
    </w:div>
    <w:div w:id="1447046026">
      <w:bodyDiv w:val="1"/>
      <w:marLeft w:val="0"/>
      <w:marRight w:val="0"/>
      <w:marTop w:val="0"/>
      <w:marBottom w:val="0"/>
      <w:divBdr>
        <w:top w:val="none" w:sz="0" w:space="0" w:color="auto"/>
        <w:left w:val="none" w:sz="0" w:space="0" w:color="auto"/>
        <w:bottom w:val="none" w:sz="0" w:space="0" w:color="auto"/>
        <w:right w:val="none" w:sz="0" w:space="0" w:color="auto"/>
      </w:divBdr>
    </w:div>
    <w:div w:id="1499923577">
      <w:bodyDiv w:val="1"/>
      <w:marLeft w:val="0"/>
      <w:marRight w:val="0"/>
      <w:marTop w:val="0"/>
      <w:marBottom w:val="0"/>
      <w:divBdr>
        <w:top w:val="none" w:sz="0" w:space="0" w:color="auto"/>
        <w:left w:val="none" w:sz="0" w:space="0" w:color="auto"/>
        <w:bottom w:val="none" w:sz="0" w:space="0" w:color="auto"/>
        <w:right w:val="none" w:sz="0" w:space="0" w:color="auto"/>
      </w:divBdr>
      <w:divsChild>
        <w:div w:id="1397170409">
          <w:marLeft w:val="360"/>
          <w:marRight w:val="0"/>
          <w:marTop w:val="200"/>
          <w:marBottom w:val="0"/>
          <w:divBdr>
            <w:top w:val="none" w:sz="0" w:space="0" w:color="auto"/>
            <w:left w:val="none" w:sz="0" w:space="0" w:color="auto"/>
            <w:bottom w:val="none" w:sz="0" w:space="0" w:color="auto"/>
            <w:right w:val="none" w:sz="0" w:space="0" w:color="auto"/>
          </w:divBdr>
        </w:div>
        <w:div w:id="1666394717">
          <w:marLeft w:val="360"/>
          <w:marRight w:val="0"/>
          <w:marTop w:val="200"/>
          <w:marBottom w:val="0"/>
          <w:divBdr>
            <w:top w:val="none" w:sz="0" w:space="0" w:color="auto"/>
            <w:left w:val="none" w:sz="0" w:space="0" w:color="auto"/>
            <w:bottom w:val="none" w:sz="0" w:space="0" w:color="auto"/>
            <w:right w:val="none" w:sz="0" w:space="0" w:color="auto"/>
          </w:divBdr>
        </w:div>
      </w:divsChild>
    </w:div>
    <w:div w:id="1573155756">
      <w:bodyDiv w:val="1"/>
      <w:marLeft w:val="0"/>
      <w:marRight w:val="0"/>
      <w:marTop w:val="0"/>
      <w:marBottom w:val="0"/>
      <w:divBdr>
        <w:top w:val="none" w:sz="0" w:space="0" w:color="auto"/>
        <w:left w:val="none" w:sz="0" w:space="0" w:color="auto"/>
        <w:bottom w:val="none" w:sz="0" w:space="0" w:color="auto"/>
        <w:right w:val="none" w:sz="0" w:space="0" w:color="auto"/>
      </w:divBdr>
    </w:div>
    <w:div w:id="1787239938">
      <w:bodyDiv w:val="1"/>
      <w:marLeft w:val="0"/>
      <w:marRight w:val="0"/>
      <w:marTop w:val="0"/>
      <w:marBottom w:val="0"/>
      <w:divBdr>
        <w:top w:val="none" w:sz="0" w:space="0" w:color="auto"/>
        <w:left w:val="none" w:sz="0" w:space="0" w:color="auto"/>
        <w:bottom w:val="none" w:sz="0" w:space="0" w:color="auto"/>
        <w:right w:val="none" w:sz="0" w:space="0" w:color="auto"/>
      </w:divBdr>
    </w:div>
    <w:div w:id="1814059035">
      <w:bodyDiv w:val="1"/>
      <w:marLeft w:val="0"/>
      <w:marRight w:val="0"/>
      <w:marTop w:val="0"/>
      <w:marBottom w:val="0"/>
      <w:divBdr>
        <w:top w:val="none" w:sz="0" w:space="0" w:color="auto"/>
        <w:left w:val="none" w:sz="0" w:space="0" w:color="auto"/>
        <w:bottom w:val="none" w:sz="0" w:space="0" w:color="auto"/>
        <w:right w:val="none" w:sz="0" w:space="0" w:color="auto"/>
      </w:divBdr>
      <w:divsChild>
        <w:div w:id="1423381756">
          <w:marLeft w:val="360"/>
          <w:marRight w:val="0"/>
          <w:marTop w:val="200"/>
          <w:marBottom w:val="0"/>
          <w:divBdr>
            <w:top w:val="none" w:sz="0" w:space="0" w:color="auto"/>
            <w:left w:val="none" w:sz="0" w:space="0" w:color="auto"/>
            <w:bottom w:val="none" w:sz="0" w:space="0" w:color="auto"/>
            <w:right w:val="none" w:sz="0" w:space="0" w:color="auto"/>
          </w:divBdr>
        </w:div>
        <w:div w:id="2071075294">
          <w:marLeft w:val="360"/>
          <w:marRight w:val="0"/>
          <w:marTop w:val="200"/>
          <w:marBottom w:val="0"/>
          <w:divBdr>
            <w:top w:val="none" w:sz="0" w:space="0" w:color="auto"/>
            <w:left w:val="none" w:sz="0" w:space="0" w:color="auto"/>
            <w:bottom w:val="none" w:sz="0" w:space="0" w:color="auto"/>
            <w:right w:val="none" w:sz="0" w:space="0" w:color="auto"/>
          </w:divBdr>
        </w:div>
      </w:divsChild>
    </w:div>
    <w:div w:id="1827013015">
      <w:bodyDiv w:val="1"/>
      <w:marLeft w:val="0"/>
      <w:marRight w:val="0"/>
      <w:marTop w:val="0"/>
      <w:marBottom w:val="0"/>
      <w:divBdr>
        <w:top w:val="none" w:sz="0" w:space="0" w:color="auto"/>
        <w:left w:val="none" w:sz="0" w:space="0" w:color="auto"/>
        <w:bottom w:val="none" w:sz="0" w:space="0" w:color="auto"/>
        <w:right w:val="none" w:sz="0" w:space="0" w:color="auto"/>
      </w:divBdr>
    </w:div>
    <w:div w:id="1916697462">
      <w:bodyDiv w:val="1"/>
      <w:marLeft w:val="0"/>
      <w:marRight w:val="0"/>
      <w:marTop w:val="0"/>
      <w:marBottom w:val="0"/>
      <w:divBdr>
        <w:top w:val="none" w:sz="0" w:space="0" w:color="auto"/>
        <w:left w:val="none" w:sz="0" w:space="0" w:color="auto"/>
        <w:bottom w:val="none" w:sz="0" w:space="0" w:color="auto"/>
        <w:right w:val="none" w:sz="0" w:space="0" w:color="auto"/>
      </w:divBdr>
    </w:div>
    <w:div w:id="20907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2018-10-30T06:13:00Z</dcterms:created>
  <dcterms:modified xsi:type="dcterms:W3CDTF">2018-10-30T06:48:00Z</dcterms:modified>
</cp:coreProperties>
</file>