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BD" w:rsidRPr="003E4877" w:rsidRDefault="00E60FBD" w:rsidP="00E60FBD">
      <w:pPr>
        <w:jc w:val="both"/>
        <w:rPr>
          <w:sz w:val="28"/>
          <w:szCs w:val="28"/>
          <w:u w:val="single"/>
        </w:rPr>
      </w:pPr>
      <w:r w:rsidRPr="003E4877">
        <w:rPr>
          <w:rFonts w:eastAsia="Times New Roman"/>
          <w:b/>
          <w:color w:val="00000A"/>
          <w:sz w:val="28"/>
          <w:szCs w:val="28"/>
          <w:u w:val="single"/>
        </w:rPr>
        <w:t>Brief report on Scholar-in-Residence programme - Prof. (Dr.) Michael C. Newman</w:t>
      </w:r>
      <w:r w:rsidRPr="003E4877">
        <w:rPr>
          <w:sz w:val="28"/>
          <w:szCs w:val="28"/>
          <w:u w:val="single"/>
        </w:rPr>
        <w:t xml:space="preserve"> </w:t>
      </w:r>
    </w:p>
    <w:p w:rsidR="00160312" w:rsidRDefault="00160312" w:rsidP="00E60FBD">
      <w:pPr>
        <w:jc w:val="both"/>
        <w:rPr>
          <w:sz w:val="28"/>
          <w:szCs w:val="28"/>
        </w:rPr>
      </w:pPr>
    </w:p>
    <w:p w:rsidR="00160312" w:rsidRPr="00E60FBD" w:rsidRDefault="00160312" w:rsidP="00E60FBD">
      <w:pPr>
        <w:jc w:val="both"/>
        <w:rPr>
          <w:sz w:val="28"/>
          <w:szCs w:val="28"/>
        </w:rPr>
      </w:pPr>
      <w:r>
        <w:rPr>
          <w:rFonts w:eastAsia="Times New Roman"/>
          <w:b/>
          <w:color w:val="00000A"/>
          <w:sz w:val="24"/>
        </w:rPr>
        <w:t xml:space="preserve">From </w:t>
      </w:r>
      <w:r w:rsidRPr="003A510D">
        <w:rPr>
          <w:rFonts w:eastAsia="Times New Roman"/>
          <w:b/>
          <w:color w:val="00000A"/>
          <w:sz w:val="24"/>
        </w:rPr>
        <w:t>7</w:t>
      </w:r>
      <w:r w:rsidRPr="003A510D">
        <w:rPr>
          <w:rFonts w:eastAsia="Times New Roman"/>
          <w:b/>
          <w:color w:val="00000A"/>
          <w:sz w:val="31"/>
          <w:vertAlign w:val="superscript"/>
        </w:rPr>
        <w:t>th</w:t>
      </w:r>
      <w:r w:rsidRPr="003A510D">
        <w:rPr>
          <w:rFonts w:eastAsia="Times New Roman"/>
          <w:b/>
          <w:color w:val="00000A"/>
          <w:sz w:val="24"/>
        </w:rPr>
        <w:t>-14</w:t>
      </w:r>
      <w:r w:rsidRPr="003A510D">
        <w:rPr>
          <w:rFonts w:eastAsia="Times New Roman"/>
          <w:b/>
          <w:color w:val="00000A"/>
          <w:sz w:val="31"/>
          <w:vertAlign w:val="superscript"/>
        </w:rPr>
        <w:t>th</w:t>
      </w:r>
      <w:r>
        <w:rPr>
          <w:rFonts w:eastAsia="Times New Roman"/>
          <w:b/>
          <w:color w:val="00000A"/>
          <w:sz w:val="24"/>
        </w:rPr>
        <w:t>March, 2011,</w:t>
      </w:r>
      <w:r w:rsidRPr="003A510D">
        <w:rPr>
          <w:rFonts w:eastAsia="Times New Roman"/>
          <w:b/>
          <w:color w:val="00000A"/>
          <w:sz w:val="24"/>
        </w:rPr>
        <w:t xml:space="preserve"> Prof. (Dr.) Michael C. Newman, Marine </w:t>
      </w:r>
      <w:proofErr w:type="spellStart"/>
      <w:r>
        <w:rPr>
          <w:rFonts w:eastAsia="Times New Roman"/>
          <w:b/>
          <w:color w:val="00000A"/>
          <w:sz w:val="24"/>
        </w:rPr>
        <w:t>ecotoxicologist</w:t>
      </w:r>
      <w:proofErr w:type="spellEnd"/>
      <w:r w:rsidRPr="003A510D">
        <w:rPr>
          <w:rFonts w:eastAsia="Times New Roman"/>
          <w:b/>
          <w:color w:val="00000A"/>
          <w:sz w:val="24"/>
        </w:rPr>
        <w:t xml:space="preserve">, Virginia Institute of </w:t>
      </w:r>
      <w:r w:rsidRPr="003A510D">
        <w:rPr>
          <w:rFonts w:eastAsia="Times New Roman"/>
          <w:b/>
          <w:sz w:val="24"/>
        </w:rPr>
        <w:t xml:space="preserve">Marine Science, College of William and Mary, USA. </w:t>
      </w:r>
      <w:r>
        <w:rPr>
          <w:rFonts w:eastAsia="Times New Roman"/>
          <w:b/>
          <w:sz w:val="24"/>
        </w:rPr>
        <w:t xml:space="preserve">KSHEC </w:t>
      </w:r>
      <w:r w:rsidRPr="003A510D">
        <w:rPr>
          <w:rFonts w:eastAsia="Times New Roman"/>
          <w:b/>
          <w:sz w:val="24"/>
        </w:rPr>
        <w:t>Order no: SP/Erudite (</w:t>
      </w:r>
      <w:proofErr w:type="spellStart"/>
      <w:r w:rsidRPr="003A510D">
        <w:rPr>
          <w:rFonts w:eastAsia="Times New Roman"/>
          <w:b/>
          <w:sz w:val="24"/>
        </w:rPr>
        <w:t>Vol.II</w:t>
      </w:r>
      <w:proofErr w:type="spellEnd"/>
      <w:r w:rsidRPr="003A510D">
        <w:rPr>
          <w:rFonts w:eastAsia="Times New Roman"/>
          <w:b/>
          <w:sz w:val="24"/>
        </w:rPr>
        <w:t xml:space="preserve">)/09-10, </w:t>
      </w:r>
      <w:proofErr w:type="spellStart"/>
      <w:r w:rsidRPr="003A510D">
        <w:rPr>
          <w:rFonts w:eastAsia="Times New Roman"/>
          <w:b/>
          <w:sz w:val="24"/>
        </w:rPr>
        <w:t>dtd</w:t>
      </w:r>
      <w:proofErr w:type="spellEnd"/>
      <w:r w:rsidRPr="003A510D">
        <w:rPr>
          <w:rFonts w:eastAsia="Times New Roman"/>
          <w:b/>
          <w:sz w:val="24"/>
        </w:rPr>
        <w:t>. 31.12.2010</w:t>
      </w:r>
    </w:p>
    <w:p w:rsidR="00E60FBD" w:rsidRPr="00E60FBD" w:rsidRDefault="00E60FBD" w:rsidP="00E60FBD">
      <w:pPr>
        <w:jc w:val="both"/>
        <w:rPr>
          <w:sz w:val="28"/>
          <w:szCs w:val="28"/>
        </w:rPr>
      </w:pPr>
    </w:p>
    <w:p w:rsidR="00E60FBD" w:rsidRPr="00441FDA" w:rsidRDefault="00E60FBD" w:rsidP="00E60FBD">
      <w:pPr>
        <w:jc w:val="both"/>
        <w:rPr>
          <w:sz w:val="24"/>
          <w:szCs w:val="24"/>
        </w:rPr>
      </w:pPr>
      <w:r w:rsidRPr="00441FDA">
        <w:rPr>
          <w:sz w:val="24"/>
          <w:szCs w:val="24"/>
        </w:rPr>
        <w:t>The programme consisted of lecture series at the school of Marine sciences, CUSAT and Department of Aquatic Biology and Fisheries, University of Kerala. In addition to the lecture series, interactions with the faculties, research scholars and students of various departments of CUSAT were also conducted. The programme was held at CUSAT from 7</w:t>
      </w:r>
      <w:r w:rsidRPr="00441FDA">
        <w:rPr>
          <w:sz w:val="24"/>
          <w:szCs w:val="24"/>
          <w:vertAlign w:val="superscript"/>
        </w:rPr>
        <w:t>th</w:t>
      </w:r>
      <w:r w:rsidRPr="00441FDA">
        <w:rPr>
          <w:sz w:val="24"/>
          <w:szCs w:val="24"/>
        </w:rPr>
        <w:t>-13</w:t>
      </w:r>
      <w:r w:rsidRPr="00441FDA">
        <w:rPr>
          <w:sz w:val="24"/>
          <w:szCs w:val="24"/>
          <w:vertAlign w:val="superscript"/>
        </w:rPr>
        <w:t>th</w:t>
      </w:r>
      <w:r w:rsidRPr="00441FDA">
        <w:rPr>
          <w:sz w:val="24"/>
          <w:szCs w:val="24"/>
        </w:rPr>
        <w:t xml:space="preserve"> March, 2011 and then on 14</w:t>
      </w:r>
      <w:r w:rsidRPr="00441FDA">
        <w:rPr>
          <w:sz w:val="24"/>
          <w:szCs w:val="24"/>
          <w:vertAlign w:val="superscript"/>
        </w:rPr>
        <w:t>th</w:t>
      </w:r>
      <w:r w:rsidRPr="00441FDA">
        <w:rPr>
          <w:sz w:val="24"/>
          <w:szCs w:val="24"/>
        </w:rPr>
        <w:t xml:space="preserve">, March at the department of   Aquatic Biology and Fisheries, University of Kerala. A field visit with research scholars and faculty was also organized to observe the application of pesticides in the paddy fields of </w:t>
      </w:r>
      <w:proofErr w:type="spellStart"/>
      <w:r w:rsidRPr="00441FDA">
        <w:rPr>
          <w:sz w:val="24"/>
          <w:szCs w:val="24"/>
        </w:rPr>
        <w:t>Kuttanad</w:t>
      </w:r>
      <w:proofErr w:type="spellEnd"/>
      <w:r w:rsidRPr="00441FDA">
        <w:rPr>
          <w:sz w:val="24"/>
          <w:szCs w:val="24"/>
        </w:rPr>
        <w:t xml:space="preserve"> and its impact on the wet land ecosystem.</w:t>
      </w:r>
    </w:p>
    <w:p w:rsidR="00E60FBD" w:rsidRPr="00441FDA" w:rsidRDefault="00E60FBD" w:rsidP="00E60FBD">
      <w:pPr>
        <w:jc w:val="both"/>
        <w:rPr>
          <w:sz w:val="24"/>
          <w:szCs w:val="24"/>
        </w:rPr>
      </w:pPr>
      <w:r w:rsidRPr="00441FDA">
        <w:rPr>
          <w:sz w:val="24"/>
          <w:szCs w:val="24"/>
        </w:rPr>
        <w:tab/>
      </w:r>
      <w:r w:rsidRPr="00441FDA">
        <w:rPr>
          <w:sz w:val="24"/>
          <w:szCs w:val="24"/>
        </w:rPr>
        <w:tab/>
        <w:t xml:space="preserve">The programme was formally inaugurated by </w:t>
      </w:r>
      <w:proofErr w:type="spellStart"/>
      <w:r w:rsidRPr="00441FDA">
        <w:rPr>
          <w:sz w:val="24"/>
          <w:szCs w:val="24"/>
        </w:rPr>
        <w:t>Dr.Ramachandran</w:t>
      </w:r>
      <w:proofErr w:type="spellEnd"/>
      <w:r w:rsidRPr="00441FDA">
        <w:rPr>
          <w:sz w:val="24"/>
          <w:szCs w:val="24"/>
        </w:rPr>
        <w:t xml:space="preserve"> </w:t>
      </w:r>
      <w:proofErr w:type="spellStart"/>
      <w:r w:rsidRPr="00441FDA">
        <w:rPr>
          <w:sz w:val="24"/>
          <w:szCs w:val="24"/>
        </w:rPr>
        <w:t>Thekkedath</w:t>
      </w:r>
      <w:proofErr w:type="spellEnd"/>
      <w:r w:rsidRPr="00441FDA">
        <w:rPr>
          <w:sz w:val="24"/>
          <w:szCs w:val="24"/>
        </w:rPr>
        <w:t xml:space="preserve">, </w:t>
      </w:r>
      <w:proofErr w:type="spellStart"/>
      <w:r w:rsidRPr="00441FDA">
        <w:rPr>
          <w:sz w:val="24"/>
          <w:szCs w:val="24"/>
        </w:rPr>
        <w:t>Hon’ble</w:t>
      </w:r>
      <w:proofErr w:type="spellEnd"/>
      <w:r w:rsidRPr="00441FDA">
        <w:rPr>
          <w:sz w:val="24"/>
          <w:szCs w:val="24"/>
        </w:rPr>
        <w:t xml:space="preserve"> Vice Chancellor, and CUSAT on 7 March 2011 at 10 am in the Marine sciences Auditorium. </w:t>
      </w:r>
      <w:proofErr w:type="spellStart"/>
      <w:r w:rsidRPr="00441FDA">
        <w:rPr>
          <w:sz w:val="24"/>
          <w:szCs w:val="24"/>
        </w:rPr>
        <w:t>Dr.Newman</w:t>
      </w:r>
      <w:proofErr w:type="spellEnd"/>
      <w:r w:rsidRPr="00441FDA">
        <w:rPr>
          <w:sz w:val="24"/>
          <w:szCs w:val="24"/>
        </w:rPr>
        <w:t xml:space="preserve"> delivered the first day public lecture on the specified topic, </w:t>
      </w:r>
      <w:proofErr w:type="spellStart"/>
      <w:r w:rsidRPr="00441FDA">
        <w:rPr>
          <w:sz w:val="24"/>
          <w:szCs w:val="24"/>
        </w:rPr>
        <w:t>immitation</w:t>
      </w:r>
      <w:proofErr w:type="spellEnd"/>
      <w:r w:rsidRPr="00441FDA">
        <w:rPr>
          <w:sz w:val="24"/>
          <w:szCs w:val="24"/>
        </w:rPr>
        <w:t xml:space="preserve"> and innovation in </w:t>
      </w:r>
      <w:proofErr w:type="spellStart"/>
      <w:r w:rsidRPr="00441FDA">
        <w:rPr>
          <w:sz w:val="24"/>
          <w:szCs w:val="24"/>
        </w:rPr>
        <w:t>ecotoxicology</w:t>
      </w:r>
      <w:proofErr w:type="spellEnd"/>
      <w:r w:rsidRPr="00441FDA">
        <w:rPr>
          <w:sz w:val="24"/>
          <w:szCs w:val="24"/>
        </w:rPr>
        <w:t xml:space="preserve">. On 8 March 2011, </w:t>
      </w:r>
      <w:proofErr w:type="spellStart"/>
      <w:r w:rsidRPr="00441FDA">
        <w:rPr>
          <w:sz w:val="24"/>
          <w:szCs w:val="24"/>
        </w:rPr>
        <w:t>Dr.Newman</w:t>
      </w:r>
      <w:proofErr w:type="spellEnd"/>
      <w:r w:rsidRPr="00441FDA">
        <w:rPr>
          <w:sz w:val="24"/>
          <w:szCs w:val="24"/>
        </w:rPr>
        <w:t xml:space="preserve"> had interaction with </w:t>
      </w:r>
      <w:proofErr w:type="spellStart"/>
      <w:r w:rsidRPr="00441FDA">
        <w:rPr>
          <w:sz w:val="24"/>
          <w:szCs w:val="24"/>
        </w:rPr>
        <w:t>Hon’ble</w:t>
      </w:r>
      <w:proofErr w:type="spellEnd"/>
      <w:r w:rsidRPr="00441FDA">
        <w:rPr>
          <w:sz w:val="24"/>
          <w:szCs w:val="24"/>
        </w:rPr>
        <w:t xml:space="preserve"> Vice chancellor, it was decided that CUSAT would work out Memorandum of Understanding with the Virginia Institute of Marine Sciences</w:t>
      </w:r>
      <w:r>
        <w:rPr>
          <w:sz w:val="24"/>
          <w:szCs w:val="24"/>
        </w:rPr>
        <w:t xml:space="preserve"> </w:t>
      </w:r>
      <w:r w:rsidRPr="00441FDA">
        <w:rPr>
          <w:sz w:val="24"/>
          <w:szCs w:val="24"/>
        </w:rPr>
        <w:t xml:space="preserve">(VIMS) in areas of common interest. The third day (9March, 2011), the programme started with the lecture on </w:t>
      </w:r>
      <w:proofErr w:type="spellStart"/>
      <w:r w:rsidRPr="00441FDA">
        <w:rPr>
          <w:sz w:val="24"/>
          <w:szCs w:val="24"/>
        </w:rPr>
        <w:t>Ecotoxicity</w:t>
      </w:r>
      <w:proofErr w:type="spellEnd"/>
      <w:r w:rsidRPr="00441FDA">
        <w:rPr>
          <w:sz w:val="24"/>
          <w:szCs w:val="24"/>
        </w:rPr>
        <w:t xml:space="preserve"> testing-an instance of </w:t>
      </w:r>
      <w:proofErr w:type="spellStart"/>
      <w:r w:rsidRPr="00441FDA">
        <w:rPr>
          <w:sz w:val="24"/>
          <w:szCs w:val="24"/>
        </w:rPr>
        <w:t>Neurathian</w:t>
      </w:r>
      <w:proofErr w:type="spellEnd"/>
      <w:r w:rsidRPr="00441FDA">
        <w:rPr>
          <w:sz w:val="24"/>
          <w:szCs w:val="24"/>
        </w:rPr>
        <w:t xml:space="preserve"> Boo strapping? The fourth day (10 March 2011) of the erudite programme was devoted to four series of lecture from 9.30 am to 3.30pm, which include session 1 </w:t>
      </w:r>
      <w:r w:rsidRPr="00E60FBD">
        <w:rPr>
          <w:i/>
          <w:sz w:val="24"/>
          <w:szCs w:val="24"/>
        </w:rPr>
        <w:t>(</w:t>
      </w:r>
      <w:proofErr w:type="spellStart"/>
      <w:r w:rsidRPr="00E60FBD">
        <w:rPr>
          <w:i/>
          <w:sz w:val="24"/>
          <w:szCs w:val="24"/>
        </w:rPr>
        <w:t>Ecotoxicology</w:t>
      </w:r>
      <w:proofErr w:type="spellEnd"/>
      <w:r w:rsidRPr="00E60FBD">
        <w:rPr>
          <w:i/>
          <w:sz w:val="24"/>
          <w:szCs w:val="24"/>
        </w:rPr>
        <w:t>-Contaminants and their bioaccumulation),</w:t>
      </w:r>
      <w:r w:rsidRPr="00E60FBD">
        <w:rPr>
          <w:sz w:val="24"/>
          <w:szCs w:val="24"/>
        </w:rPr>
        <w:t xml:space="preserve"> session II </w:t>
      </w:r>
      <w:r w:rsidRPr="00E60FBD">
        <w:rPr>
          <w:i/>
          <w:sz w:val="24"/>
          <w:szCs w:val="24"/>
        </w:rPr>
        <w:t>(Contaminant effects),</w:t>
      </w:r>
      <w:r w:rsidRPr="00E60FBD">
        <w:rPr>
          <w:sz w:val="24"/>
          <w:szCs w:val="24"/>
        </w:rPr>
        <w:t xml:space="preserve"> session III </w:t>
      </w:r>
      <w:r w:rsidRPr="00E60FBD">
        <w:rPr>
          <w:i/>
          <w:sz w:val="24"/>
          <w:szCs w:val="24"/>
        </w:rPr>
        <w:t xml:space="preserve">(Acute and chronic Lethal Effects) &amp; </w:t>
      </w:r>
      <w:r w:rsidRPr="00E60FBD">
        <w:rPr>
          <w:sz w:val="24"/>
          <w:szCs w:val="24"/>
        </w:rPr>
        <w:t>session IV (</w:t>
      </w:r>
      <w:r w:rsidRPr="00E60FBD">
        <w:rPr>
          <w:i/>
          <w:sz w:val="24"/>
          <w:szCs w:val="24"/>
        </w:rPr>
        <w:t>Risk assessment).</w:t>
      </w:r>
    </w:p>
    <w:p w:rsidR="00E60FBD" w:rsidRPr="00441FDA" w:rsidRDefault="00E60FBD" w:rsidP="00E60FBD">
      <w:pPr>
        <w:ind w:firstLine="720"/>
        <w:jc w:val="both"/>
        <w:rPr>
          <w:sz w:val="24"/>
          <w:szCs w:val="24"/>
        </w:rPr>
      </w:pPr>
      <w:proofErr w:type="spellStart"/>
      <w:r w:rsidRPr="00441FDA">
        <w:rPr>
          <w:sz w:val="24"/>
          <w:szCs w:val="24"/>
        </w:rPr>
        <w:t>Dr.Newman</w:t>
      </w:r>
      <w:proofErr w:type="spellEnd"/>
      <w:r w:rsidRPr="00441FDA">
        <w:rPr>
          <w:sz w:val="24"/>
          <w:szCs w:val="24"/>
        </w:rPr>
        <w:t xml:space="preserve"> presented a detailed lecture on 14March at the Department of Aquatic Biology and Fisheries, University of Kerala on all aspects of eco-toxicology. His special lecture about the imitation and innovation in </w:t>
      </w:r>
      <w:proofErr w:type="spellStart"/>
      <w:r w:rsidRPr="00441FDA">
        <w:rPr>
          <w:sz w:val="24"/>
          <w:szCs w:val="24"/>
        </w:rPr>
        <w:t>ecotoxicology</w:t>
      </w:r>
      <w:proofErr w:type="spellEnd"/>
      <w:r w:rsidRPr="00441FDA">
        <w:rPr>
          <w:sz w:val="24"/>
          <w:szCs w:val="24"/>
        </w:rPr>
        <w:t xml:space="preserve"> with the relevance to countries with emerging economies was an eye opener to the invited audience of scientific community. After the presentation, detailed discussions were held in the Department and paved the way for the future collaborations.</w:t>
      </w:r>
    </w:p>
    <w:p w:rsidR="00E60FBD" w:rsidRDefault="00E60FBD" w:rsidP="00E60FBD">
      <w:pPr>
        <w:ind w:firstLine="720"/>
        <w:jc w:val="both"/>
        <w:rPr>
          <w:sz w:val="24"/>
          <w:szCs w:val="24"/>
        </w:rPr>
      </w:pPr>
      <w:r w:rsidRPr="00441FDA">
        <w:rPr>
          <w:sz w:val="24"/>
          <w:szCs w:val="24"/>
        </w:rPr>
        <w:t xml:space="preserve">The erudite programme of Prof </w:t>
      </w:r>
      <w:proofErr w:type="spellStart"/>
      <w:r w:rsidRPr="00441FDA">
        <w:rPr>
          <w:sz w:val="24"/>
          <w:szCs w:val="24"/>
        </w:rPr>
        <w:t>Michael.C.Newman</w:t>
      </w:r>
      <w:proofErr w:type="spellEnd"/>
      <w:r w:rsidRPr="00441FDA">
        <w:rPr>
          <w:sz w:val="24"/>
          <w:szCs w:val="24"/>
        </w:rPr>
        <w:t xml:space="preserve"> was a great success in terms of academic and research expertise gathered by the students and faculty of the various Departments of CUSAT, Kerala University and other institutions in and around Cochin. The university as well as the Department of Marine Biology, Microbiology and Biochemistry, School of Marine science is thankful to the Higher Educational Council, </w:t>
      </w:r>
      <w:proofErr w:type="spellStart"/>
      <w:r w:rsidRPr="00441FDA">
        <w:rPr>
          <w:sz w:val="24"/>
          <w:szCs w:val="24"/>
        </w:rPr>
        <w:t>Govt</w:t>
      </w:r>
      <w:proofErr w:type="spellEnd"/>
      <w:r w:rsidRPr="00441FDA">
        <w:rPr>
          <w:sz w:val="24"/>
          <w:szCs w:val="24"/>
        </w:rPr>
        <w:t xml:space="preserve"> of Kerala for supporting to conduct the Erudite-Scholar-in-Residence Programme.</w:t>
      </w:r>
    </w:p>
    <w:p w:rsidR="00E60FBD" w:rsidRPr="00441FDA" w:rsidRDefault="00E60FBD" w:rsidP="00E60FBD">
      <w:pPr>
        <w:ind w:firstLine="720"/>
        <w:jc w:val="both"/>
        <w:rPr>
          <w:sz w:val="24"/>
          <w:szCs w:val="24"/>
        </w:rPr>
      </w:pPr>
    </w:p>
    <w:p w:rsidR="00E60FBD" w:rsidRDefault="00E60FBD" w:rsidP="00E60FBD">
      <w:pPr>
        <w:ind w:left="60"/>
        <w:rPr>
          <w:rFonts w:eastAsia="Times New Roman"/>
          <w:b/>
          <w:color w:val="000000"/>
          <w:sz w:val="24"/>
        </w:rPr>
      </w:pPr>
    </w:p>
    <w:p w:rsidR="00E60FBD" w:rsidRDefault="00E60FBD" w:rsidP="00E60FBD">
      <w:pPr>
        <w:rPr>
          <w:rFonts w:eastAsia="Times New Roman"/>
          <w:sz w:val="24"/>
        </w:rPr>
      </w:pPr>
    </w:p>
    <w:p w:rsidR="00E60FBD" w:rsidRDefault="00E60FBD" w:rsidP="00E60FBD">
      <w:pPr>
        <w:rPr>
          <w:rFonts w:eastAsia="Times New Roman"/>
          <w:b/>
          <w:sz w:val="24"/>
        </w:rPr>
      </w:pPr>
      <w:r>
        <w:rPr>
          <w:rFonts w:eastAsia="Times New Roman"/>
          <w:b/>
          <w:sz w:val="24"/>
        </w:rPr>
        <w:t>LECTURES CONDUCTED:</w:t>
      </w:r>
    </w:p>
    <w:p w:rsidR="00E60FBD" w:rsidRDefault="00E60FBD" w:rsidP="00E60FBD">
      <w:pPr>
        <w:rPr>
          <w:rFonts w:eastAsia="Times New Roman"/>
          <w:sz w:val="24"/>
        </w:rPr>
      </w:pPr>
    </w:p>
    <w:p w:rsidR="00E60FBD" w:rsidRPr="008E07CE" w:rsidRDefault="00E60FBD" w:rsidP="00E60FBD">
      <w:pPr>
        <w:rPr>
          <w:b/>
          <w:sz w:val="24"/>
          <w:szCs w:val="24"/>
        </w:rPr>
      </w:pPr>
      <w:bookmarkStart w:id="0" w:name="page2"/>
      <w:bookmarkEnd w:id="0"/>
      <w:r w:rsidRPr="008E07CE">
        <w:rPr>
          <w:b/>
          <w:sz w:val="24"/>
          <w:szCs w:val="24"/>
        </w:rPr>
        <w:t>March 7 (Monday)</w:t>
      </w:r>
    </w:p>
    <w:p w:rsidR="00E60FBD" w:rsidRPr="008E07CE" w:rsidRDefault="00E60FBD" w:rsidP="00E60FBD">
      <w:pPr>
        <w:rPr>
          <w:sz w:val="24"/>
          <w:szCs w:val="24"/>
        </w:rPr>
      </w:pPr>
      <w:r w:rsidRPr="008E07CE">
        <w:rPr>
          <w:sz w:val="24"/>
          <w:szCs w:val="24"/>
        </w:rPr>
        <w:t xml:space="preserve">Venue: </w:t>
      </w:r>
      <w:r>
        <w:rPr>
          <w:sz w:val="24"/>
          <w:szCs w:val="24"/>
        </w:rPr>
        <w:t xml:space="preserve"> </w:t>
      </w:r>
      <w:r w:rsidRPr="008E07CE">
        <w:rPr>
          <w:sz w:val="24"/>
          <w:szCs w:val="24"/>
        </w:rPr>
        <w:t xml:space="preserve">Cochin University of Science &amp; Technology (CUSAT), School of Marine Sciences </w:t>
      </w:r>
    </w:p>
    <w:p w:rsidR="00E60FBD" w:rsidRPr="008E07CE" w:rsidRDefault="00E60FBD" w:rsidP="00E60FBD">
      <w:pPr>
        <w:rPr>
          <w:sz w:val="24"/>
          <w:szCs w:val="24"/>
        </w:rPr>
      </w:pPr>
      <w:r w:rsidRPr="00F1299C">
        <w:rPr>
          <w:i/>
          <w:sz w:val="24"/>
          <w:szCs w:val="24"/>
        </w:rPr>
        <w:t>Topic:</w:t>
      </w:r>
      <w:r>
        <w:rPr>
          <w:sz w:val="24"/>
          <w:szCs w:val="24"/>
        </w:rPr>
        <w:t xml:space="preserve">   </w:t>
      </w:r>
      <w:r w:rsidRPr="00747A6D">
        <w:rPr>
          <w:b/>
          <w:i/>
          <w:sz w:val="24"/>
          <w:szCs w:val="24"/>
        </w:rPr>
        <w:t xml:space="preserve">Imitation and Innovation in </w:t>
      </w:r>
      <w:proofErr w:type="spellStart"/>
      <w:r w:rsidRPr="00747A6D">
        <w:rPr>
          <w:b/>
          <w:i/>
          <w:sz w:val="24"/>
          <w:szCs w:val="24"/>
        </w:rPr>
        <w:t>Ecotoxicology</w:t>
      </w:r>
      <w:proofErr w:type="spellEnd"/>
      <w:r w:rsidRPr="008E07CE">
        <w:rPr>
          <w:i/>
          <w:sz w:val="24"/>
          <w:szCs w:val="24"/>
        </w:rPr>
        <w:t xml:space="preserve"> </w:t>
      </w:r>
    </w:p>
    <w:p w:rsidR="00E60FBD" w:rsidRPr="008E07CE" w:rsidRDefault="00E60FBD" w:rsidP="00E60FBD">
      <w:pPr>
        <w:rPr>
          <w:b/>
          <w:sz w:val="24"/>
          <w:szCs w:val="24"/>
        </w:rPr>
      </w:pPr>
      <w:r w:rsidRPr="008E07CE">
        <w:rPr>
          <w:b/>
          <w:sz w:val="24"/>
          <w:szCs w:val="24"/>
        </w:rPr>
        <w:lastRenderedPageBreak/>
        <w:t>March 8 (Tuesday)</w:t>
      </w:r>
    </w:p>
    <w:p w:rsidR="00E60FBD" w:rsidRPr="008E07CE" w:rsidRDefault="00E60FBD" w:rsidP="00E60FBD">
      <w:pPr>
        <w:rPr>
          <w:sz w:val="24"/>
          <w:szCs w:val="24"/>
        </w:rPr>
      </w:pPr>
      <w:r w:rsidRPr="008E07CE">
        <w:rPr>
          <w:sz w:val="24"/>
          <w:szCs w:val="24"/>
        </w:rPr>
        <w:t>Venue:</w:t>
      </w:r>
      <w:r>
        <w:rPr>
          <w:sz w:val="24"/>
          <w:szCs w:val="24"/>
        </w:rPr>
        <w:t xml:space="preserve"> </w:t>
      </w:r>
      <w:r w:rsidRPr="008E07CE">
        <w:rPr>
          <w:sz w:val="24"/>
          <w:szCs w:val="24"/>
        </w:rPr>
        <w:t>Cochin University of Science &amp; Technology (CUSAT)</w:t>
      </w:r>
    </w:p>
    <w:p w:rsidR="00E60FBD" w:rsidRPr="008E07CE" w:rsidRDefault="00E60FBD" w:rsidP="00E60FBD">
      <w:pPr>
        <w:rPr>
          <w:sz w:val="24"/>
          <w:szCs w:val="24"/>
        </w:rPr>
      </w:pPr>
      <w:r w:rsidRPr="008E07CE">
        <w:rPr>
          <w:sz w:val="24"/>
          <w:szCs w:val="24"/>
        </w:rPr>
        <w:t>Meet</w:t>
      </w:r>
      <w:r>
        <w:rPr>
          <w:sz w:val="24"/>
          <w:szCs w:val="24"/>
        </w:rPr>
        <w:t>ing</w:t>
      </w:r>
      <w:r w:rsidRPr="008E07CE">
        <w:rPr>
          <w:sz w:val="24"/>
          <w:szCs w:val="24"/>
        </w:rPr>
        <w:t xml:space="preserve"> with Vice Chancellor, Visit various laboratories and interact with researchers</w:t>
      </w:r>
    </w:p>
    <w:p w:rsidR="00E60FBD" w:rsidRPr="008E07CE" w:rsidRDefault="00E60FBD" w:rsidP="00E60FBD">
      <w:pPr>
        <w:rPr>
          <w:b/>
          <w:sz w:val="24"/>
          <w:szCs w:val="24"/>
        </w:rPr>
      </w:pPr>
      <w:r w:rsidRPr="008E07CE">
        <w:rPr>
          <w:b/>
          <w:sz w:val="24"/>
          <w:szCs w:val="24"/>
        </w:rPr>
        <w:t>March 9 (Wednesday)</w:t>
      </w:r>
    </w:p>
    <w:p w:rsidR="00E60FBD" w:rsidRDefault="00E60FBD" w:rsidP="00E60FBD">
      <w:pPr>
        <w:rPr>
          <w:sz w:val="24"/>
          <w:szCs w:val="24"/>
        </w:rPr>
      </w:pPr>
      <w:r w:rsidRPr="008E07CE">
        <w:rPr>
          <w:sz w:val="24"/>
          <w:szCs w:val="24"/>
        </w:rPr>
        <w:t>Venue:</w:t>
      </w:r>
      <w:r>
        <w:rPr>
          <w:sz w:val="24"/>
          <w:szCs w:val="24"/>
        </w:rPr>
        <w:t xml:space="preserve"> </w:t>
      </w:r>
      <w:r w:rsidRPr="008E07CE">
        <w:rPr>
          <w:sz w:val="24"/>
          <w:szCs w:val="24"/>
        </w:rPr>
        <w:t>CUSAT School of Marine Sciences,</w:t>
      </w:r>
    </w:p>
    <w:p w:rsidR="00E60FBD" w:rsidRDefault="00E60FBD" w:rsidP="00E60FBD">
      <w:pPr>
        <w:rPr>
          <w:b/>
          <w:i/>
          <w:sz w:val="24"/>
          <w:szCs w:val="24"/>
        </w:rPr>
      </w:pPr>
      <w:r w:rsidRPr="00F1299C">
        <w:rPr>
          <w:i/>
          <w:sz w:val="24"/>
          <w:szCs w:val="24"/>
        </w:rPr>
        <w:t>Topic</w:t>
      </w:r>
      <w:r w:rsidRPr="00747A6D">
        <w:rPr>
          <w:b/>
          <w:sz w:val="24"/>
          <w:szCs w:val="24"/>
        </w:rPr>
        <w:t xml:space="preserve">:  </w:t>
      </w:r>
      <w:proofErr w:type="spellStart"/>
      <w:r w:rsidRPr="00747A6D">
        <w:rPr>
          <w:b/>
          <w:i/>
          <w:sz w:val="24"/>
          <w:szCs w:val="24"/>
        </w:rPr>
        <w:t>Ecotoxicology</w:t>
      </w:r>
      <w:proofErr w:type="spellEnd"/>
      <w:r w:rsidRPr="00747A6D">
        <w:rPr>
          <w:b/>
          <w:i/>
          <w:sz w:val="24"/>
          <w:szCs w:val="24"/>
        </w:rPr>
        <w:t xml:space="preserve"> – An instance of </w:t>
      </w:r>
      <w:proofErr w:type="spellStart"/>
      <w:r w:rsidRPr="00747A6D">
        <w:rPr>
          <w:b/>
          <w:i/>
          <w:sz w:val="24"/>
          <w:szCs w:val="24"/>
        </w:rPr>
        <w:t>Neurathian</w:t>
      </w:r>
      <w:proofErr w:type="spellEnd"/>
      <w:r w:rsidRPr="00747A6D">
        <w:rPr>
          <w:b/>
          <w:i/>
          <w:sz w:val="24"/>
          <w:szCs w:val="24"/>
        </w:rPr>
        <w:t xml:space="preserve"> Bootstrapping?</w:t>
      </w:r>
    </w:p>
    <w:p w:rsidR="00E60FBD" w:rsidRPr="001119D7" w:rsidRDefault="00E60FBD" w:rsidP="00E60FBD">
      <w:pPr>
        <w:rPr>
          <w:b/>
          <w:i/>
          <w:sz w:val="24"/>
          <w:szCs w:val="24"/>
        </w:rPr>
      </w:pPr>
      <w:r w:rsidRPr="001119D7">
        <w:rPr>
          <w:i/>
          <w:sz w:val="24"/>
          <w:szCs w:val="24"/>
        </w:rPr>
        <w:t>Topic:</w:t>
      </w:r>
      <w:r>
        <w:rPr>
          <w:b/>
          <w:i/>
          <w:sz w:val="24"/>
          <w:szCs w:val="24"/>
        </w:rPr>
        <w:t xml:space="preserve"> Basic marine </w:t>
      </w:r>
      <w:proofErr w:type="spellStart"/>
      <w:r>
        <w:rPr>
          <w:b/>
          <w:i/>
          <w:sz w:val="24"/>
          <w:szCs w:val="24"/>
        </w:rPr>
        <w:t>ecotoxicology</w:t>
      </w:r>
      <w:proofErr w:type="spellEnd"/>
      <w:r>
        <w:rPr>
          <w:b/>
          <w:i/>
          <w:sz w:val="24"/>
          <w:szCs w:val="24"/>
        </w:rPr>
        <w:t xml:space="preserve">, risk assessment and potential </w:t>
      </w:r>
    </w:p>
    <w:p w:rsidR="00E60FBD" w:rsidRPr="008E07CE" w:rsidRDefault="00E60FBD" w:rsidP="00E60FBD">
      <w:pPr>
        <w:rPr>
          <w:b/>
          <w:sz w:val="24"/>
          <w:szCs w:val="24"/>
        </w:rPr>
      </w:pPr>
      <w:r w:rsidRPr="008E07CE">
        <w:rPr>
          <w:b/>
          <w:sz w:val="24"/>
          <w:szCs w:val="24"/>
        </w:rPr>
        <w:t>March 10 (Thursday)</w:t>
      </w:r>
    </w:p>
    <w:p w:rsidR="00E60FBD" w:rsidRDefault="00E60FBD" w:rsidP="00E60FBD">
      <w:pPr>
        <w:rPr>
          <w:sz w:val="24"/>
          <w:szCs w:val="24"/>
        </w:rPr>
      </w:pPr>
      <w:r w:rsidRPr="008E07CE">
        <w:rPr>
          <w:sz w:val="24"/>
          <w:szCs w:val="24"/>
        </w:rPr>
        <w:t>Venue:</w:t>
      </w:r>
      <w:r>
        <w:rPr>
          <w:sz w:val="24"/>
          <w:szCs w:val="24"/>
        </w:rPr>
        <w:t xml:space="preserve"> </w:t>
      </w:r>
      <w:r w:rsidRPr="008E07CE">
        <w:rPr>
          <w:sz w:val="24"/>
          <w:szCs w:val="24"/>
        </w:rPr>
        <w:t>CUSAT, School of Marine Sciences,</w:t>
      </w:r>
    </w:p>
    <w:p w:rsidR="00E60FBD" w:rsidRDefault="00E60FBD" w:rsidP="00E60FBD">
      <w:pPr>
        <w:rPr>
          <w:b/>
          <w:i/>
          <w:sz w:val="24"/>
          <w:szCs w:val="24"/>
        </w:rPr>
      </w:pPr>
      <w:r w:rsidRPr="00F1299C">
        <w:rPr>
          <w:i/>
          <w:sz w:val="24"/>
          <w:szCs w:val="24"/>
        </w:rPr>
        <w:t>Topic</w:t>
      </w:r>
      <w:r w:rsidRPr="00747A6D">
        <w:rPr>
          <w:b/>
          <w:sz w:val="24"/>
          <w:szCs w:val="24"/>
        </w:rPr>
        <w:t xml:space="preserve">:  </w:t>
      </w:r>
      <w:r w:rsidRPr="00747A6D">
        <w:rPr>
          <w:b/>
          <w:i/>
          <w:sz w:val="24"/>
          <w:szCs w:val="24"/>
        </w:rPr>
        <w:t xml:space="preserve">Marine </w:t>
      </w:r>
      <w:proofErr w:type="spellStart"/>
      <w:r w:rsidRPr="00747A6D">
        <w:rPr>
          <w:b/>
          <w:i/>
          <w:sz w:val="24"/>
          <w:szCs w:val="24"/>
        </w:rPr>
        <w:t>Ecotoxicology</w:t>
      </w:r>
      <w:proofErr w:type="spellEnd"/>
      <w:r w:rsidRPr="00747A6D">
        <w:rPr>
          <w:b/>
          <w:i/>
          <w:sz w:val="24"/>
          <w:szCs w:val="24"/>
        </w:rPr>
        <w:t>: A Broad Perspective</w:t>
      </w:r>
    </w:p>
    <w:p w:rsidR="00E60FBD" w:rsidRDefault="00E60FBD" w:rsidP="00E60FBD">
      <w:pPr>
        <w:rPr>
          <w:b/>
          <w:sz w:val="24"/>
          <w:szCs w:val="24"/>
        </w:rPr>
      </w:pPr>
      <w:r w:rsidRPr="001119D7">
        <w:rPr>
          <w:i/>
          <w:sz w:val="24"/>
          <w:szCs w:val="24"/>
        </w:rPr>
        <w:t>Topic:</w:t>
      </w:r>
      <w:r>
        <w:rPr>
          <w:b/>
          <w:i/>
          <w:sz w:val="24"/>
          <w:szCs w:val="24"/>
        </w:rPr>
        <w:t xml:space="preserve"> Toxicity testing, principles and futuristic outlook</w:t>
      </w:r>
    </w:p>
    <w:p w:rsidR="00E60FBD" w:rsidRPr="008E07CE" w:rsidRDefault="00E60FBD" w:rsidP="00E60FBD">
      <w:pPr>
        <w:rPr>
          <w:b/>
          <w:sz w:val="24"/>
          <w:szCs w:val="24"/>
        </w:rPr>
      </w:pPr>
      <w:r w:rsidRPr="008E07CE">
        <w:rPr>
          <w:b/>
          <w:sz w:val="24"/>
          <w:szCs w:val="24"/>
        </w:rPr>
        <w:t>March 11 (Friday)</w:t>
      </w:r>
    </w:p>
    <w:p w:rsidR="00E60FBD" w:rsidRPr="008E07CE" w:rsidRDefault="00E60FBD" w:rsidP="00E60FBD">
      <w:pPr>
        <w:rPr>
          <w:sz w:val="24"/>
          <w:szCs w:val="24"/>
        </w:rPr>
      </w:pPr>
      <w:r w:rsidRPr="008E07CE">
        <w:rPr>
          <w:sz w:val="24"/>
          <w:szCs w:val="24"/>
        </w:rPr>
        <w:t>Venue:</w:t>
      </w:r>
      <w:r>
        <w:rPr>
          <w:sz w:val="24"/>
          <w:szCs w:val="24"/>
        </w:rPr>
        <w:t xml:space="preserve"> </w:t>
      </w:r>
      <w:r w:rsidRPr="008E07CE">
        <w:rPr>
          <w:sz w:val="24"/>
          <w:szCs w:val="24"/>
        </w:rPr>
        <w:t>University of Kerala, Dept. of Aquatic Biology &amp; Fisheries (Trivandrum),</w:t>
      </w:r>
    </w:p>
    <w:p w:rsidR="00E60FBD" w:rsidRPr="00747A6D" w:rsidRDefault="00E60FBD" w:rsidP="00E60FBD">
      <w:pPr>
        <w:ind w:left="709" w:hanging="709"/>
        <w:rPr>
          <w:b/>
          <w:i/>
          <w:sz w:val="24"/>
          <w:szCs w:val="24"/>
        </w:rPr>
      </w:pPr>
      <w:r w:rsidRPr="00F1299C">
        <w:rPr>
          <w:i/>
          <w:sz w:val="24"/>
          <w:szCs w:val="24"/>
        </w:rPr>
        <w:t>Topic:</w:t>
      </w:r>
      <w:r w:rsidRPr="008E07CE">
        <w:rPr>
          <w:sz w:val="24"/>
          <w:szCs w:val="24"/>
        </w:rPr>
        <w:t xml:space="preserve"> </w:t>
      </w:r>
      <w:r>
        <w:rPr>
          <w:sz w:val="24"/>
          <w:szCs w:val="24"/>
        </w:rPr>
        <w:t xml:space="preserve"> </w:t>
      </w:r>
      <w:r w:rsidRPr="00747A6D">
        <w:rPr>
          <w:b/>
          <w:i/>
          <w:sz w:val="24"/>
          <w:szCs w:val="24"/>
        </w:rPr>
        <w:t xml:space="preserve">Imitation and Innovation in </w:t>
      </w:r>
      <w:proofErr w:type="spellStart"/>
      <w:r w:rsidRPr="00747A6D">
        <w:rPr>
          <w:b/>
          <w:i/>
          <w:sz w:val="24"/>
          <w:szCs w:val="24"/>
        </w:rPr>
        <w:t>Ecotoxicology</w:t>
      </w:r>
      <w:proofErr w:type="spellEnd"/>
      <w:r w:rsidRPr="00747A6D">
        <w:rPr>
          <w:b/>
          <w:i/>
          <w:sz w:val="24"/>
          <w:szCs w:val="24"/>
        </w:rPr>
        <w:t xml:space="preserve"> (also relevance to countries with emerging economies)</w:t>
      </w:r>
    </w:p>
    <w:p w:rsidR="00E60FBD" w:rsidRDefault="00E60FBD" w:rsidP="00E60FBD">
      <w:pPr>
        <w:ind w:left="709" w:hanging="709"/>
        <w:rPr>
          <w:b/>
          <w:sz w:val="24"/>
          <w:szCs w:val="24"/>
        </w:rPr>
      </w:pPr>
      <w:r w:rsidRPr="008E07CE">
        <w:rPr>
          <w:b/>
          <w:sz w:val="24"/>
          <w:szCs w:val="24"/>
        </w:rPr>
        <w:t>March 12 (Saturday)</w:t>
      </w:r>
      <w:r>
        <w:rPr>
          <w:b/>
          <w:sz w:val="24"/>
          <w:szCs w:val="24"/>
        </w:rPr>
        <w:t xml:space="preserve"> to March 14 (Monday) </w:t>
      </w:r>
    </w:p>
    <w:p w:rsidR="00E60FBD" w:rsidRPr="001119D7" w:rsidRDefault="00E60FBD" w:rsidP="00E60FBD">
      <w:pPr>
        <w:ind w:left="709" w:hanging="709"/>
        <w:rPr>
          <w:b/>
          <w:sz w:val="24"/>
          <w:szCs w:val="24"/>
        </w:rPr>
      </w:pPr>
      <w:proofErr w:type="gramStart"/>
      <w:r w:rsidRPr="00F1299C">
        <w:rPr>
          <w:i/>
          <w:sz w:val="24"/>
          <w:szCs w:val="24"/>
        </w:rPr>
        <w:t xml:space="preserve">Field work in </w:t>
      </w:r>
      <w:proofErr w:type="spellStart"/>
      <w:r w:rsidRPr="00F1299C">
        <w:rPr>
          <w:i/>
          <w:sz w:val="24"/>
          <w:szCs w:val="24"/>
        </w:rPr>
        <w:t>Kuttanad</w:t>
      </w:r>
      <w:proofErr w:type="spellEnd"/>
      <w:r w:rsidRPr="00F1299C">
        <w:rPr>
          <w:i/>
          <w:sz w:val="24"/>
          <w:szCs w:val="24"/>
        </w:rPr>
        <w:t xml:space="preserve"> to study the impact of contaminants on the ecology of the wetland.</w:t>
      </w:r>
      <w:proofErr w:type="gramEnd"/>
      <w:r w:rsidRPr="008E07CE">
        <w:rPr>
          <w:sz w:val="24"/>
          <w:szCs w:val="24"/>
        </w:rPr>
        <w:tab/>
      </w:r>
    </w:p>
    <w:p w:rsidR="00E60FBD" w:rsidRDefault="00E60FBD" w:rsidP="00E60FBD">
      <w:pPr>
        <w:rPr>
          <w:rFonts w:eastAsia="Times New Roman"/>
        </w:rPr>
      </w:pPr>
      <w:r w:rsidRPr="008E07CE">
        <w:rPr>
          <w:sz w:val="24"/>
          <w:szCs w:val="24"/>
        </w:rPr>
        <w:tab/>
      </w:r>
    </w:p>
    <w:p w:rsidR="00E60FBD" w:rsidRDefault="00E60FBD" w:rsidP="00E60FBD">
      <w:pPr>
        <w:rPr>
          <w:rFonts w:eastAsia="Times New Roman"/>
          <w:b/>
          <w:sz w:val="24"/>
        </w:rPr>
      </w:pPr>
      <w:r>
        <w:rPr>
          <w:rFonts w:eastAsia="Times New Roman"/>
          <w:b/>
          <w:sz w:val="24"/>
        </w:rPr>
        <w:t>BENEFITS:</w:t>
      </w:r>
    </w:p>
    <w:p w:rsidR="00E60FBD" w:rsidRDefault="00E60FBD" w:rsidP="00E60FBD">
      <w:pPr>
        <w:rPr>
          <w:rFonts w:eastAsia="Times New Roman"/>
        </w:rPr>
      </w:pPr>
    </w:p>
    <w:p w:rsidR="00E60FBD" w:rsidRPr="0003580B" w:rsidRDefault="00E60FBD" w:rsidP="00E60FBD">
      <w:pPr>
        <w:numPr>
          <w:ilvl w:val="0"/>
          <w:numId w:val="1"/>
        </w:numPr>
        <w:tabs>
          <w:tab w:val="left" w:pos="720"/>
        </w:tabs>
        <w:ind w:left="720" w:hanging="360"/>
        <w:rPr>
          <w:rFonts w:ascii="Symbol" w:eastAsia="Symbol" w:hAnsi="Symbol"/>
          <w:sz w:val="24"/>
        </w:rPr>
      </w:pPr>
      <w:r>
        <w:rPr>
          <w:rFonts w:ascii="Symbol" w:eastAsia="Symbol" w:hAnsi="Symbol"/>
          <w:sz w:val="24"/>
        </w:rPr>
        <w:t></w:t>
      </w:r>
      <w:r>
        <w:rPr>
          <w:rFonts w:eastAsia="Symbol"/>
          <w:sz w:val="24"/>
        </w:rPr>
        <w:t xml:space="preserve"> Vignette and appendix was developed and published in the book: </w:t>
      </w:r>
      <w:r w:rsidRPr="00C90A31">
        <w:rPr>
          <w:rFonts w:eastAsia="Symbol"/>
          <w:i/>
          <w:sz w:val="24"/>
        </w:rPr>
        <w:t xml:space="preserve">Fundamentals of </w:t>
      </w:r>
      <w:proofErr w:type="spellStart"/>
      <w:r w:rsidRPr="00C90A31">
        <w:rPr>
          <w:rFonts w:eastAsia="Symbol"/>
          <w:i/>
          <w:sz w:val="24"/>
        </w:rPr>
        <w:t>Ecotoxicology</w:t>
      </w:r>
      <w:proofErr w:type="spellEnd"/>
      <w:r>
        <w:rPr>
          <w:rFonts w:eastAsia="Symbol"/>
          <w:sz w:val="24"/>
        </w:rPr>
        <w:t xml:space="preserve">, Dr. Newman, </w:t>
      </w:r>
      <w:proofErr w:type="gramStart"/>
      <w:r>
        <w:rPr>
          <w:rFonts w:eastAsia="Symbol"/>
          <w:sz w:val="24"/>
        </w:rPr>
        <w:t>the</w:t>
      </w:r>
      <w:proofErr w:type="gramEnd"/>
      <w:r>
        <w:rPr>
          <w:rFonts w:eastAsia="Symbol"/>
          <w:sz w:val="24"/>
        </w:rPr>
        <w:t xml:space="preserve"> Erudite Scholar was the Editor of the book.</w:t>
      </w:r>
    </w:p>
    <w:p w:rsidR="00E60FBD" w:rsidRPr="00F1299C" w:rsidRDefault="00E60FBD" w:rsidP="00E60FBD">
      <w:pPr>
        <w:overflowPunct w:val="0"/>
        <w:autoSpaceDE w:val="0"/>
        <w:autoSpaceDN w:val="0"/>
        <w:adjustRightInd w:val="0"/>
        <w:ind w:left="709" w:right="4"/>
        <w:jc w:val="both"/>
        <w:rPr>
          <w:i/>
          <w:sz w:val="24"/>
          <w:szCs w:val="24"/>
        </w:rPr>
      </w:pPr>
      <w:r>
        <w:rPr>
          <w:sz w:val="24"/>
          <w:szCs w:val="24"/>
        </w:rPr>
        <w:t>1.</w:t>
      </w:r>
      <w:r w:rsidRPr="0003580B">
        <w:rPr>
          <w:sz w:val="24"/>
          <w:szCs w:val="24"/>
        </w:rPr>
        <w:t xml:space="preserve"> </w:t>
      </w:r>
      <w:proofErr w:type="spellStart"/>
      <w:r w:rsidRPr="0003580B">
        <w:rPr>
          <w:sz w:val="24"/>
          <w:szCs w:val="24"/>
        </w:rPr>
        <w:t>Bijoy</w:t>
      </w:r>
      <w:proofErr w:type="spellEnd"/>
      <w:r w:rsidRPr="0003580B">
        <w:rPr>
          <w:sz w:val="24"/>
          <w:szCs w:val="24"/>
        </w:rPr>
        <w:t xml:space="preserve"> Nandan, S. 2014.Endosulfan and Cashew Production in Southern India, </w:t>
      </w:r>
      <w:r w:rsidRPr="0003580B">
        <w:rPr>
          <w:rFonts w:eastAsia="Arial Unicode MS"/>
          <w:noProof/>
          <w:sz w:val="24"/>
          <w:szCs w:val="24"/>
        </w:rPr>
        <w:t>In: A vignette</w:t>
      </w:r>
      <w:r w:rsidRPr="0003580B">
        <w:rPr>
          <w:sz w:val="24"/>
          <w:szCs w:val="24"/>
        </w:rPr>
        <w:t xml:space="preserve"> in </w:t>
      </w:r>
      <w:r w:rsidRPr="0003580B">
        <w:rPr>
          <w:rFonts w:eastAsia="Arial Unicode MS"/>
          <w:noProof/>
          <w:sz w:val="24"/>
          <w:szCs w:val="24"/>
        </w:rPr>
        <w:t xml:space="preserve">the book,In: </w:t>
      </w:r>
      <w:r w:rsidRPr="0003580B">
        <w:rPr>
          <w:rFonts w:eastAsia="Arial Unicode MS"/>
          <w:i/>
          <w:noProof/>
          <w:sz w:val="24"/>
          <w:szCs w:val="24"/>
        </w:rPr>
        <w:t>Fundamentals of Ecotoxicology</w:t>
      </w:r>
      <w:r w:rsidRPr="0003580B">
        <w:rPr>
          <w:rFonts w:eastAsia="Arial Unicode MS"/>
          <w:noProof/>
          <w:sz w:val="24"/>
          <w:szCs w:val="24"/>
        </w:rPr>
        <w:t xml:space="preserve">, </w:t>
      </w:r>
      <w:r w:rsidRPr="0003580B">
        <w:rPr>
          <w:rFonts w:eastAsia="Arial Unicode MS"/>
          <w:i/>
          <w:noProof/>
          <w:sz w:val="24"/>
          <w:szCs w:val="24"/>
        </w:rPr>
        <w:t>The science of pollution,</w:t>
      </w:r>
      <w:r w:rsidRPr="0003580B">
        <w:rPr>
          <w:rFonts w:eastAsia="Arial Unicode MS"/>
          <w:noProof/>
          <w:sz w:val="24"/>
          <w:szCs w:val="24"/>
        </w:rPr>
        <w:t xml:space="preserve"> Micheal Newman (Ed.) 4th edition, </w:t>
      </w:r>
      <w:r w:rsidRPr="0003580B">
        <w:rPr>
          <w:rFonts w:eastAsia="Arial Unicode MS"/>
          <w:b/>
          <w:noProof/>
          <w:sz w:val="24"/>
          <w:szCs w:val="24"/>
        </w:rPr>
        <w:t>ISBN:</w:t>
      </w:r>
      <w:r w:rsidRPr="0003580B">
        <w:rPr>
          <w:rFonts w:eastAsia="Arial Unicode MS"/>
          <w:noProof/>
          <w:sz w:val="24"/>
          <w:szCs w:val="24"/>
        </w:rPr>
        <w:t xml:space="preserve"> 13:978-1-4665-8229-3.  P. 55-62. </w:t>
      </w:r>
      <w:r w:rsidRPr="0003580B">
        <w:rPr>
          <w:b/>
          <w:sz w:val="24"/>
          <w:szCs w:val="24"/>
        </w:rPr>
        <w:t xml:space="preserve">Publisher: </w:t>
      </w:r>
      <w:r w:rsidRPr="0003580B">
        <w:rPr>
          <w:rFonts w:eastAsia="Arial Unicode MS"/>
          <w:b/>
          <w:noProof/>
          <w:sz w:val="24"/>
          <w:szCs w:val="24"/>
        </w:rPr>
        <w:t>Taylor and Francis, CRC press</w:t>
      </w:r>
      <w:r w:rsidRPr="0003580B">
        <w:rPr>
          <w:rFonts w:eastAsia="Arial Unicode MS"/>
          <w:b/>
          <w:i/>
          <w:noProof/>
          <w:sz w:val="24"/>
          <w:szCs w:val="24"/>
        </w:rPr>
        <w:t>.</w:t>
      </w:r>
    </w:p>
    <w:p w:rsidR="00E60FBD" w:rsidRDefault="00E60FBD" w:rsidP="00E60FBD">
      <w:pPr>
        <w:overflowPunct w:val="0"/>
        <w:autoSpaceDE w:val="0"/>
        <w:autoSpaceDN w:val="0"/>
        <w:adjustRightInd w:val="0"/>
        <w:ind w:left="709" w:right="4"/>
        <w:jc w:val="both"/>
        <w:rPr>
          <w:rFonts w:eastAsia="Arial Unicode MS"/>
          <w:b/>
          <w:i/>
          <w:noProof/>
          <w:sz w:val="24"/>
          <w:szCs w:val="24"/>
        </w:rPr>
      </w:pPr>
      <w:r>
        <w:rPr>
          <w:sz w:val="24"/>
          <w:szCs w:val="24"/>
        </w:rPr>
        <w:t>2.</w:t>
      </w:r>
      <w:r w:rsidRPr="0003580B">
        <w:rPr>
          <w:sz w:val="24"/>
          <w:szCs w:val="24"/>
        </w:rPr>
        <w:t xml:space="preserve"> </w:t>
      </w:r>
      <w:proofErr w:type="spellStart"/>
      <w:r w:rsidRPr="0003580B">
        <w:rPr>
          <w:sz w:val="24"/>
          <w:szCs w:val="24"/>
        </w:rPr>
        <w:t>Bijoy</w:t>
      </w:r>
      <w:proofErr w:type="spellEnd"/>
      <w:r w:rsidRPr="0003580B">
        <w:rPr>
          <w:sz w:val="24"/>
          <w:szCs w:val="24"/>
        </w:rPr>
        <w:t xml:space="preserve"> Nandan, S. 2014. Indian Environment Laws, </w:t>
      </w:r>
      <w:r w:rsidRPr="0003580B">
        <w:rPr>
          <w:rFonts w:eastAsia="Arial Unicode MS"/>
          <w:noProof/>
          <w:sz w:val="24"/>
          <w:szCs w:val="24"/>
        </w:rPr>
        <w:t xml:space="preserve">In: An Appendix, </w:t>
      </w:r>
      <w:r w:rsidRPr="0003580B">
        <w:rPr>
          <w:sz w:val="24"/>
          <w:szCs w:val="24"/>
        </w:rPr>
        <w:t>In:</w:t>
      </w:r>
      <w:r w:rsidRPr="0003580B">
        <w:rPr>
          <w:rFonts w:eastAsia="Arial Unicode MS"/>
          <w:noProof/>
          <w:sz w:val="24"/>
          <w:szCs w:val="24"/>
        </w:rPr>
        <w:t xml:space="preserve"> </w:t>
      </w:r>
      <w:r>
        <w:rPr>
          <w:rFonts w:eastAsia="Arial Unicode MS"/>
          <w:noProof/>
          <w:sz w:val="24"/>
          <w:szCs w:val="24"/>
        </w:rPr>
        <w:t xml:space="preserve">  </w:t>
      </w:r>
      <w:r w:rsidRPr="0003580B">
        <w:rPr>
          <w:rFonts w:eastAsia="Arial Unicode MS"/>
          <w:i/>
          <w:noProof/>
          <w:sz w:val="24"/>
          <w:szCs w:val="24"/>
        </w:rPr>
        <w:t>Fundamentals of Ecotoxicology</w:t>
      </w:r>
      <w:r w:rsidRPr="0003580B">
        <w:rPr>
          <w:rFonts w:eastAsia="Arial Unicode MS"/>
          <w:noProof/>
          <w:sz w:val="24"/>
          <w:szCs w:val="24"/>
        </w:rPr>
        <w:t xml:space="preserve">, </w:t>
      </w:r>
      <w:r w:rsidRPr="0003580B">
        <w:rPr>
          <w:rFonts w:eastAsia="Arial Unicode MS"/>
          <w:i/>
          <w:noProof/>
          <w:sz w:val="24"/>
          <w:szCs w:val="24"/>
        </w:rPr>
        <w:t>The science of pollution</w:t>
      </w:r>
      <w:r w:rsidRPr="0003580B">
        <w:rPr>
          <w:rFonts w:eastAsia="Arial Unicode MS"/>
          <w:noProof/>
          <w:sz w:val="24"/>
          <w:szCs w:val="24"/>
        </w:rPr>
        <w:t xml:space="preserve">, Micheal Newman (Ed.), 4th edition, </w:t>
      </w:r>
      <w:r w:rsidRPr="0003580B">
        <w:rPr>
          <w:rFonts w:eastAsia="Arial Unicode MS"/>
          <w:b/>
          <w:noProof/>
          <w:sz w:val="24"/>
          <w:szCs w:val="24"/>
        </w:rPr>
        <w:t>ISBN:</w:t>
      </w:r>
      <w:r w:rsidRPr="0003580B">
        <w:rPr>
          <w:rFonts w:eastAsia="Arial Unicode MS"/>
          <w:noProof/>
          <w:sz w:val="24"/>
          <w:szCs w:val="24"/>
        </w:rPr>
        <w:t xml:space="preserve"> 13:978-1-4665-8229-3. P 457-461</w:t>
      </w:r>
      <w:r>
        <w:rPr>
          <w:rFonts w:eastAsia="Arial Unicode MS"/>
          <w:i/>
          <w:noProof/>
          <w:sz w:val="24"/>
          <w:szCs w:val="24"/>
        </w:rPr>
        <w:t xml:space="preserve">, </w:t>
      </w:r>
      <w:r>
        <w:rPr>
          <w:b/>
          <w:sz w:val="24"/>
          <w:szCs w:val="24"/>
        </w:rPr>
        <w:t>P</w:t>
      </w:r>
      <w:r w:rsidRPr="0003580B">
        <w:rPr>
          <w:b/>
          <w:sz w:val="24"/>
          <w:szCs w:val="24"/>
        </w:rPr>
        <w:t xml:space="preserve">ublisher: </w:t>
      </w:r>
      <w:r w:rsidRPr="0003580B">
        <w:rPr>
          <w:rFonts w:eastAsia="Arial Unicode MS"/>
          <w:b/>
          <w:noProof/>
          <w:sz w:val="24"/>
          <w:szCs w:val="24"/>
        </w:rPr>
        <w:t>Taylor and Francis, CRC press</w:t>
      </w:r>
    </w:p>
    <w:p w:rsidR="00E60FBD" w:rsidRPr="00F1299C" w:rsidRDefault="00E60FBD" w:rsidP="00E60FBD">
      <w:pPr>
        <w:overflowPunct w:val="0"/>
        <w:autoSpaceDE w:val="0"/>
        <w:autoSpaceDN w:val="0"/>
        <w:adjustRightInd w:val="0"/>
        <w:ind w:left="709" w:right="4"/>
        <w:jc w:val="both"/>
        <w:rPr>
          <w:rFonts w:eastAsia="Arial Unicode MS"/>
          <w:b/>
          <w:i/>
          <w:noProof/>
          <w:sz w:val="24"/>
          <w:szCs w:val="24"/>
        </w:rPr>
      </w:pPr>
      <w:r w:rsidRPr="0003580B">
        <w:rPr>
          <w:iCs/>
          <w:sz w:val="24"/>
          <w:szCs w:val="24"/>
          <w:shd w:val="clear" w:color="auto" w:fill="FFFFFF"/>
        </w:rPr>
        <w:t xml:space="preserve">(Vignette and appendix contributions in Fundamentals of </w:t>
      </w:r>
      <w:proofErr w:type="spellStart"/>
      <w:r w:rsidRPr="0003580B">
        <w:rPr>
          <w:iCs/>
          <w:sz w:val="24"/>
          <w:szCs w:val="24"/>
          <w:shd w:val="clear" w:color="auto" w:fill="FFFFFF"/>
        </w:rPr>
        <w:t>Ecotoxicology</w:t>
      </w:r>
      <w:proofErr w:type="spellEnd"/>
      <w:r w:rsidRPr="0003580B">
        <w:rPr>
          <w:sz w:val="24"/>
          <w:szCs w:val="24"/>
          <w:shd w:val="clear" w:color="auto" w:fill="FFFFFF"/>
        </w:rPr>
        <w:t xml:space="preserve"> remains the bestselling </w:t>
      </w:r>
      <w:proofErr w:type="spellStart"/>
      <w:r w:rsidRPr="0003580B">
        <w:rPr>
          <w:sz w:val="24"/>
          <w:szCs w:val="24"/>
          <w:shd w:val="clear" w:color="auto" w:fill="FFFFFF"/>
        </w:rPr>
        <w:t>ecotoxicology</w:t>
      </w:r>
      <w:proofErr w:type="spellEnd"/>
      <w:r w:rsidRPr="0003580B">
        <w:rPr>
          <w:sz w:val="24"/>
          <w:szCs w:val="24"/>
          <w:shd w:val="clear" w:color="auto" w:fill="FFFFFF"/>
        </w:rPr>
        <w:t xml:space="preserve"> textbook in North America and likely will become so in other markets soon. The vignettes and appendices contributed substantially to its success)</w:t>
      </w:r>
      <w:bookmarkStart w:id="1" w:name="_GoBack"/>
      <w:bookmarkEnd w:id="1"/>
      <w:r>
        <w:rPr>
          <w:rFonts w:eastAsia="Arial Unicode MS"/>
          <w:b/>
          <w:i/>
          <w:noProof/>
          <w:sz w:val="24"/>
          <w:szCs w:val="24"/>
        </w:rPr>
        <w:t>.</w:t>
      </w:r>
    </w:p>
    <w:p w:rsidR="00E60FBD" w:rsidRPr="00F1299C" w:rsidRDefault="00E60FBD" w:rsidP="00E60FBD">
      <w:pPr>
        <w:numPr>
          <w:ilvl w:val="0"/>
          <w:numId w:val="1"/>
        </w:numPr>
        <w:tabs>
          <w:tab w:val="left" w:pos="720"/>
        </w:tabs>
        <w:ind w:left="720" w:hanging="360"/>
        <w:rPr>
          <w:rFonts w:ascii="Symbol" w:eastAsia="Symbol" w:hAnsi="Symbol"/>
          <w:sz w:val="24"/>
        </w:rPr>
      </w:pPr>
      <w:r>
        <w:rPr>
          <w:rFonts w:eastAsia="Times New Roman"/>
          <w:sz w:val="24"/>
        </w:rPr>
        <w:t xml:space="preserve">Prof (Dr.) </w:t>
      </w:r>
      <w:proofErr w:type="spellStart"/>
      <w:r>
        <w:rPr>
          <w:rFonts w:eastAsia="Times New Roman"/>
          <w:sz w:val="24"/>
        </w:rPr>
        <w:t>S.Bijoy</w:t>
      </w:r>
      <w:proofErr w:type="spellEnd"/>
      <w:r>
        <w:rPr>
          <w:rFonts w:eastAsia="Times New Roman"/>
          <w:sz w:val="24"/>
        </w:rPr>
        <w:t xml:space="preserve"> Nandan could undertake Fulbright Scholar Award as visiting faculty from 15</w:t>
      </w:r>
      <w:r w:rsidRPr="00653E71">
        <w:rPr>
          <w:rFonts w:eastAsia="Times New Roman"/>
          <w:sz w:val="24"/>
          <w:vertAlign w:val="superscript"/>
        </w:rPr>
        <w:t>th</w:t>
      </w:r>
      <w:r>
        <w:rPr>
          <w:rFonts w:eastAsia="Times New Roman"/>
          <w:sz w:val="24"/>
        </w:rPr>
        <w:t xml:space="preserve"> September, 2013 – December, 2014, where Dr. Newman, the Erudite Scholar was the host to the program.</w:t>
      </w:r>
    </w:p>
    <w:p w:rsidR="00E60FBD" w:rsidRPr="00F1299C" w:rsidRDefault="00E60FBD" w:rsidP="00E60FBD">
      <w:pPr>
        <w:numPr>
          <w:ilvl w:val="0"/>
          <w:numId w:val="1"/>
        </w:numPr>
        <w:tabs>
          <w:tab w:val="left" w:pos="720"/>
        </w:tabs>
        <w:ind w:left="720" w:hanging="360"/>
        <w:jc w:val="both"/>
        <w:rPr>
          <w:rFonts w:ascii="Symbol" w:eastAsia="Symbol" w:hAnsi="Symbol"/>
          <w:sz w:val="24"/>
        </w:rPr>
      </w:pPr>
      <w:r>
        <w:rPr>
          <w:rFonts w:eastAsia="Times New Roman"/>
          <w:sz w:val="24"/>
        </w:rPr>
        <w:t>Developed National research program -</w:t>
      </w:r>
      <w:r w:rsidRPr="00C90A31">
        <w:rPr>
          <w:rFonts w:eastAsia="Times New Roman"/>
          <w:i/>
          <w:sz w:val="24"/>
        </w:rPr>
        <w:t xml:space="preserve"> Sea Water Quality Criteria - Toxicity Effects of Selected Heavy Metals and Pesticides on Marine Organisms</w:t>
      </w:r>
      <w:r>
        <w:rPr>
          <w:rFonts w:eastAsia="Times New Roman"/>
          <w:sz w:val="24"/>
        </w:rPr>
        <w:t xml:space="preserve">, funded by Ministry of Earth Sciences-Integrated Coastal Marine Area Management Project Directorate (National Centre for Coastal Research (NCCR)), Govt. of India, </w:t>
      </w:r>
      <w:proofErr w:type="gramStart"/>
      <w:r>
        <w:rPr>
          <w:rFonts w:eastAsia="Times New Roman"/>
          <w:sz w:val="24"/>
        </w:rPr>
        <w:t>University</w:t>
      </w:r>
      <w:proofErr w:type="gramEnd"/>
      <w:r>
        <w:rPr>
          <w:rFonts w:eastAsia="Times New Roman"/>
          <w:sz w:val="24"/>
        </w:rPr>
        <w:t xml:space="preserve"> order no. PL B2/13633/2012 </w:t>
      </w:r>
      <w:proofErr w:type="spellStart"/>
      <w:r>
        <w:rPr>
          <w:rFonts w:eastAsia="Times New Roman"/>
          <w:sz w:val="24"/>
        </w:rPr>
        <w:t>dtd</w:t>
      </w:r>
      <w:proofErr w:type="spellEnd"/>
      <w:r>
        <w:rPr>
          <w:rFonts w:eastAsia="Times New Roman"/>
          <w:sz w:val="24"/>
        </w:rPr>
        <w:t xml:space="preserve">. 17/10/2012, Cost: Rs. 160 </w:t>
      </w:r>
      <w:proofErr w:type="spellStart"/>
      <w:r>
        <w:rPr>
          <w:rFonts w:eastAsia="Times New Roman"/>
          <w:sz w:val="24"/>
        </w:rPr>
        <w:t>lakhs</w:t>
      </w:r>
      <w:proofErr w:type="spellEnd"/>
      <w:r>
        <w:rPr>
          <w:rFonts w:eastAsia="Times New Roman"/>
          <w:sz w:val="24"/>
        </w:rPr>
        <w:t xml:space="preserve"> </w:t>
      </w:r>
      <w:r>
        <w:rPr>
          <w:rFonts w:eastAsia="Times New Roman"/>
          <w:b/>
          <w:sz w:val="24"/>
        </w:rPr>
        <w:t>(August 2012- September 2017).</w:t>
      </w:r>
    </w:p>
    <w:p w:rsidR="00E60FBD" w:rsidRPr="00F1299C" w:rsidRDefault="00E60FBD" w:rsidP="00E60FBD">
      <w:pPr>
        <w:numPr>
          <w:ilvl w:val="0"/>
          <w:numId w:val="1"/>
        </w:numPr>
        <w:tabs>
          <w:tab w:val="left" w:pos="720"/>
        </w:tabs>
        <w:ind w:left="720" w:hanging="360"/>
        <w:rPr>
          <w:rFonts w:ascii="Symbol" w:eastAsia="Symbol" w:hAnsi="Symbol"/>
          <w:sz w:val="24"/>
        </w:rPr>
      </w:pPr>
      <w:r>
        <w:rPr>
          <w:rFonts w:eastAsia="Times New Roman"/>
          <w:sz w:val="24"/>
        </w:rPr>
        <w:t xml:space="preserve">Second Phase of the </w:t>
      </w:r>
      <w:proofErr w:type="spellStart"/>
      <w:r>
        <w:rPr>
          <w:rFonts w:eastAsia="Times New Roman"/>
          <w:sz w:val="24"/>
        </w:rPr>
        <w:t>MoES</w:t>
      </w:r>
      <w:proofErr w:type="spellEnd"/>
      <w:r>
        <w:rPr>
          <w:rFonts w:eastAsia="Times New Roman"/>
          <w:sz w:val="24"/>
        </w:rPr>
        <w:t>-NCCR, National research program on sea water quality criteria will also be anticipated during 2018-2019 period onwards.</w:t>
      </w:r>
    </w:p>
    <w:p w:rsidR="001A0347" w:rsidRPr="00261035" w:rsidRDefault="00E60FBD" w:rsidP="00261035">
      <w:pPr>
        <w:numPr>
          <w:ilvl w:val="0"/>
          <w:numId w:val="1"/>
        </w:numPr>
        <w:tabs>
          <w:tab w:val="left" w:pos="720"/>
        </w:tabs>
        <w:ind w:left="720" w:hanging="360"/>
        <w:jc w:val="both"/>
        <w:rPr>
          <w:rFonts w:ascii="Symbol" w:eastAsia="Symbol" w:hAnsi="Symbol"/>
          <w:sz w:val="24"/>
        </w:rPr>
      </w:pPr>
      <w:r>
        <w:rPr>
          <w:rFonts w:eastAsia="Times New Roman"/>
          <w:sz w:val="24"/>
        </w:rPr>
        <w:t xml:space="preserve">In cooperation with the Erudite programme 3PhD, 1M Phil; 4MSc program in different aspects of Marine </w:t>
      </w:r>
      <w:proofErr w:type="spellStart"/>
      <w:r>
        <w:rPr>
          <w:rFonts w:eastAsia="Times New Roman"/>
          <w:sz w:val="24"/>
        </w:rPr>
        <w:t>ecotoxicology</w:t>
      </w:r>
      <w:proofErr w:type="spellEnd"/>
      <w:r>
        <w:rPr>
          <w:rFonts w:eastAsia="Times New Roman"/>
          <w:sz w:val="24"/>
        </w:rPr>
        <w:t xml:space="preserve"> was accomplished. Collaborations are still in progress with more strength and efficiency.</w:t>
      </w:r>
    </w:p>
    <w:sectPr w:rsidR="001A0347" w:rsidRPr="00261035" w:rsidSect="001A0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08C3C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60FBD"/>
    <w:rsid w:val="00160312"/>
    <w:rsid w:val="001A0347"/>
    <w:rsid w:val="00261035"/>
    <w:rsid w:val="003E4877"/>
    <w:rsid w:val="00697609"/>
    <w:rsid w:val="00E6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B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2018-09-18T09:47:00Z</dcterms:created>
  <dcterms:modified xsi:type="dcterms:W3CDTF">2018-09-18T10:02:00Z</dcterms:modified>
</cp:coreProperties>
</file>