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7E" w:rsidRDefault="004B7C7E" w:rsidP="004B7C7E">
      <w:pPr>
        <w:jc w:val="both"/>
        <w:rPr>
          <w:rFonts w:ascii="Times New Roman" w:hAnsi="Times New Roman" w:cs="Times New Roman"/>
          <w:sz w:val="24"/>
          <w:szCs w:val="24"/>
        </w:rPr>
      </w:pPr>
      <w:r w:rsidRPr="004B7C7E">
        <w:rPr>
          <w:rFonts w:ascii="Times New Roman" w:hAnsi="Times New Roman" w:cs="Times New Roman"/>
          <w:sz w:val="24"/>
          <w:szCs w:val="24"/>
        </w:rPr>
        <w:t>Prof. Derryck T. Reid leads the ultrafast optics group, whose work concerns the development and application of lasers that produce pulses of light lasting for a fraction of one millionth of one millionth of one second. Current work in Reid’s group is the development of multi-Watt Yb:KYW femtosecond/ picosecond lasers optical parametric oscillator frequency-combs and spectroscopic applications coherent optical pulse synthesis high energy femtosecond optical parametric oscillators two photon imaging and probing of silicon integrated circuits portable and simplified optical frequency comb.</w:t>
      </w:r>
    </w:p>
    <w:p w:rsidR="00000000" w:rsidRDefault="004B7C7E" w:rsidP="004B7C7E">
      <w:pPr>
        <w:jc w:val="both"/>
        <w:rPr>
          <w:rFonts w:ascii="Times New Roman" w:hAnsi="Times New Roman" w:cs="Times New Roman"/>
          <w:sz w:val="24"/>
          <w:szCs w:val="24"/>
        </w:rPr>
      </w:pPr>
      <w:r>
        <w:rPr>
          <w:rFonts w:ascii="Times New Roman" w:hAnsi="Times New Roman" w:cs="Times New Roman"/>
          <w:sz w:val="24"/>
          <w:szCs w:val="24"/>
        </w:rPr>
        <w:t>During his visit, on 19</w:t>
      </w:r>
      <w:r w:rsidRPr="004B7C7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morning, he visited the laser laboratory to investigate the problem associated with our parametric oscillator, which was not giving any output. Within 2 hours, he succeeded in putting the parametric oscillator back into operation after aligning the cavity. He also gave some safety instructions to be followed in the laboratory while the lasers </w:t>
      </w:r>
      <w:r w:rsidR="007D75D8">
        <w:rPr>
          <w:rFonts w:ascii="Times New Roman" w:hAnsi="Times New Roman" w:cs="Times New Roman"/>
          <w:sz w:val="24"/>
          <w:szCs w:val="24"/>
        </w:rPr>
        <w:t>are being used. On the whole the visit of Prof. Reid has immensely benefited the M.Sc/</w:t>
      </w:r>
      <w:r w:rsidR="00F761AF">
        <w:rPr>
          <w:rFonts w:ascii="Times New Roman" w:hAnsi="Times New Roman" w:cs="Times New Roman"/>
          <w:sz w:val="24"/>
          <w:szCs w:val="24"/>
        </w:rPr>
        <w:t xml:space="preserve"> </w:t>
      </w:r>
      <w:r w:rsidR="007D75D8">
        <w:rPr>
          <w:rFonts w:ascii="Times New Roman" w:hAnsi="Times New Roman" w:cs="Times New Roman"/>
          <w:sz w:val="24"/>
          <w:szCs w:val="24"/>
        </w:rPr>
        <w:t>MTech students, research scholars and the teachers. The photonic community of CUSAT was able to share a lot of experience from Prof. Reid, who had been in the area of ultrafast lasers and its applications for the past 20 years.</w:t>
      </w:r>
    </w:p>
    <w:p w:rsidR="00F761AF" w:rsidRPr="004B7C7E" w:rsidRDefault="00F761AF" w:rsidP="004B7C7E">
      <w:pPr>
        <w:jc w:val="both"/>
        <w:rPr>
          <w:rFonts w:ascii="Times New Roman" w:hAnsi="Times New Roman" w:cs="Times New Roman"/>
          <w:sz w:val="24"/>
          <w:szCs w:val="24"/>
        </w:rPr>
      </w:pPr>
      <w:r>
        <w:rPr>
          <w:rFonts w:ascii="Times New Roman" w:hAnsi="Times New Roman" w:cs="Times New Roman"/>
          <w:sz w:val="24"/>
          <w:szCs w:val="24"/>
        </w:rPr>
        <w:t>Prof. D.Reid visited the Vice- Chancellor on 19</w:t>
      </w:r>
      <w:r w:rsidRPr="00F761A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and had some fruitful discussions with regard to future collaborations between Heriot Watt University and CUSAT. He remarked that there are several learning partners for Heriot Watt University across the world and future collaboration is possible under this scheme. </w:t>
      </w:r>
    </w:p>
    <w:sectPr w:rsidR="00F761AF" w:rsidRPr="004B7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B7C7E"/>
    <w:rsid w:val="004B7C7E"/>
    <w:rsid w:val="007D75D8"/>
    <w:rsid w:val="00F761AF"/>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2018-09-15T06:15:00Z</dcterms:created>
  <dcterms:modified xsi:type="dcterms:W3CDTF">2018-09-15T06:32:00Z</dcterms:modified>
</cp:coreProperties>
</file>